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26" w:rsidRDefault="00B82E98">
      <w:pPr>
        <w:pStyle w:val="21"/>
        <w:spacing w:before="55"/>
        <w:rPr>
          <w:u w:val="none"/>
        </w:rPr>
      </w:pPr>
      <w:r>
        <w:rPr>
          <w:b w:val="0"/>
          <w:i w:val="0"/>
          <w:spacing w:val="-141"/>
          <w:u w:val="thick"/>
        </w:rPr>
        <w:t xml:space="preserve"> </w:t>
      </w:r>
      <w:r>
        <w:rPr>
          <w:u w:val="thick"/>
        </w:rPr>
        <w:t xml:space="preserve">Возмещение затрат </w:t>
      </w:r>
      <w:r>
        <w:rPr>
          <w:spacing w:val="-3"/>
          <w:u w:val="thick"/>
        </w:rPr>
        <w:t xml:space="preserve">на </w:t>
      </w:r>
      <w:r>
        <w:rPr>
          <w:u w:val="thick"/>
        </w:rPr>
        <w:t>оплату</w:t>
      </w:r>
    </w:p>
    <w:p w:rsidR="00F90C26" w:rsidRDefault="00B82E98">
      <w:pPr>
        <w:spacing w:line="644" w:lineRule="exact"/>
        <w:ind w:left="1269"/>
        <w:jc w:val="center"/>
        <w:rPr>
          <w:b/>
          <w:i/>
          <w:sz w:val="56"/>
        </w:rPr>
      </w:pPr>
      <w:r>
        <w:rPr>
          <w:spacing w:val="-141"/>
          <w:sz w:val="56"/>
          <w:u w:val="thick"/>
        </w:rPr>
        <w:t xml:space="preserve"> </w:t>
      </w:r>
      <w:r>
        <w:rPr>
          <w:b/>
          <w:i/>
          <w:sz w:val="56"/>
          <w:u w:val="thick"/>
        </w:rPr>
        <w:t>обучения студентам</w:t>
      </w:r>
    </w:p>
    <w:p w:rsidR="00F90C26" w:rsidRDefault="00F90C26">
      <w:pPr>
        <w:pStyle w:val="a3"/>
        <w:ind w:left="0"/>
        <w:rPr>
          <w:b/>
          <w:i/>
          <w:sz w:val="20"/>
        </w:rPr>
      </w:pPr>
    </w:p>
    <w:p w:rsidR="00F90C26" w:rsidRDefault="00F90C26">
      <w:pPr>
        <w:pStyle w:val="a3"/>
        <w:spacing w:before="2"/>
        <w:ind w:left="0"/>
        <w:rPr>
          <w:b/>
          <w:i/>
        </w:rPr>
      </w:pPr>
    </w:p>
    <w:p w:rsidR="00F90C26" w:rsidRDefault="00A4770F">
      <w:pPr>
        <w:pStyle w:val="a3"/>
        <w:spacing w:before="86"/>
        <w:ind w:left="1096" w:right="114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118745</wp:posOffset>
                </wp:positionV>
                <wp:extent cx="311785" cy="4997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.85pt;margin-top:9.35pt;width:24.55pt;height:3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FVqw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835025</wp:posOffset>
                </wp:positionV>
                <wp:extent cx="311150" cy="4997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.85pt;margin-top:65.75pt;width:24.5pt;height:39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PZrg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1551940</wp:posOffset>
                </wp:positionV>
                <wp:extent cx="359410" cy="4997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.85pt;margin-top:122.2pt;width:28.3pt;height:39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rJ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Na2Or0nU7A6b4DNzPANnTZMdXdnSy+aiTkuqZix26Ukn3NaAnZhfamf3Z1&#10;xNEWZNt/kCWEoXsjHdBQqdaWDoqBAB269HjqjE2lgM3LWUxCOCngiMTxgsx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rPr>
          <w:spacing w:val="-3"/>
        </w:rPr>
        <w:t xml:space="preserve">На </w:t>
      </w:r>
      <w:r w:rsidR="00B82E98">
        <w:t xml:space="preserve">основании Постановления Коллегии АКО от 21.09.2015 г. № 298 </w:t>
      </w:r>
      <w:r w:rsidR="00B82E98">
        <w:rPr>
          <w:spacing w:val="-3"/>
        </w:rPr>
        <w:t xml:space="preserve">«Об </w:t>
      </w:r>
      <w:r w:rsidR="00B82E98">
        <w:t>утверждении Положения о возмещении затрат на оплату обучения студентам, обучающимся на платной основе по очной форме обучения в образовательных организациях высшего образования и профессиональных образовательных организациях, находящихся на территории Кемеровской области, и признании утратившими силу отдельных постановлений Администрации Кемеровской области и Коллегии Администрации кемеровской области» право на возмещение затрат имеют студенты, относящиеся к категории малообеспеченных (имеющие доход на одного члена семьи ниже прожиточного минимума в расчете на душу населения, установленного по Кемеровской област</w:t>
      </w:r>
      <w:r w:rsidR="00AD35FC">
        <w:t>и). В настоящее время (2020-2021</w:t>
      </w:r>
      <w:r w:rsidR="00B82E98">
        <w:t xml:space="preserve"> учебный год)</w:t>
      </w:r>
      <w:r w:rsidR="00B82E98">
        <w:rPr>
          <w:spacing w:val="67"/>
        </w:rPr>
        <w:t xml:space="preserve"> </w:t>
      </w:r>
      <w:r w:rsidR="00B82E98">
        <w:t>среднедушевой</w:t>
      </w:r>
    </w:p>
    <w:p w:rsidR="00F90C26" w:rsidRDefault="00B82E98">
      <w:pPr>
        <w:tabs>
          <w:tab w:val="left" w:pos="1096"/>
        </w:tabs>
        <w:spacing w:line="688" w:lineRule="exact"/>
        <w:ind w:left="116"/>
        <w:rPr>
          <w:b/>
          <w:sz w:val="28"/>
        </w:rPr>
      </w:pPr>
      <w:r>
        <w:rPr>
          <w:rFonts w:ascii="Monotype Corsiva" w:hAnsi="Monotype Corsiva"/>
          <w:b/>
          <w:i/>
          <w:position w:val="-24"/>
          <w:sz w:val="72"/>
        </w:rPr>
        <w:t>О</w:t>
      </w:r>
      <w:r>
        <w:rPr>
          <w:rFonts w:ascii="Monotype Corsiva" w:hAnsi="Monotype Corsiva"/>
          <w:b/>
          <w:i/>
          <w:position w:val="-24"/>
          <w:sz w:val="72"/>
        </w:rPr>
        <w:tab/>
      </w:r>
      <w:r>
        <w:rPr>
          <w:sz w:val="28"/>
        </w:rPr>
        <w:t xml:space="preserve">прожиточный минимум на душу населения составляет </w:t>
      </w:r>
      <w:r w:rsidR="00A4770F">
        <w:rPr>
          <w:b/>
          <w:sz w:val="28"/>
        </w:rPr>
        <w:t>10780</w:t>
      </w:r>
      <w:bookmarkStart w:id="0" w:name="_GoBack"/>
      <w:bookmarkEnd w:id="0"/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рублей.</w:t>
      </w:r>
    </w:p>
    <w:p w:rsidR="00F90C26" w:rsidRDefault="00B82E98">
      <w:pPr>
        <w:pStyle w:val="a3"/>
        <w:spacing w:line="279" w:lineRule="exact"/>
        <w:ind w:left="2085"/>
      </w:pPr>
      <w:r>
        <w:t>Студентам последнего года обучения возмещение затрат на обучение</w:t>
      </w:r>
    </w:p>
    <w:p w:rsidR="00F90C26" w:rsidRDefault="00A4770F">
      <w:pPr>
        <w:pStyle w:val="a3"/>
        <w:spacing w:line="322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66675</wp:posOffset>
                </wp:positionV>
                <wp:extent cx="247015" cy="49974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.85pt;margin-top:5.25pt;width:19.45pt;height:39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4K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2ILIIQMizgiMTxgsx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t>предоставляется только на первый семестр.</w:t>
      </w:r>
    </w:p>
    <w:p w:rsidR="00F90C26" w:rsidRDefault="00B82E98">
      <w:pPr>
        <w:pStyle w:val="a3"/>
        <w:ind w:firstLine="706"/>
      </w:pPr>
      <w:r>
        <w:t>За весь период обучения возмещение затрат предоставляется не более шести раз.</w:t>
      </w:r>
    </w:p>
    <w:p w:rsidR="00F90C26" w:rsidRDefault="00A4770F">
      <w:pPr>
        <w:pStyle w:val="a3"/>
        <w:tabs>
          <w:tab w:val="left" w:pos="3955"/>
          <w:tab w:val="left" w:pos="5068"/>
          <w:tab w:val="left" w:pos="7073"/>
          <w:tab w:val="left" w:pos="7735"/>
          <w:tab w:val="left" w:pos="8934"/>
        </w:tabs>
        <w:ind w:right="125" w:firstLine="70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173990</wp:posOffset>
                </wp:positionV>
                <wp:extent cx="384175" cy="4997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1.85pt;margin-top:13.7pt;width:30.25pt;height:39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Rt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t>Возмещение</w:t>
      </w:r>
      <w:r w:rsidR="00B82E98">
        <w:tab/>
        <w:t>затрат</w:t>
      </w:r>
      <w:r w:rsidR="00B82E98">
        <w:tab/>
        <w:t>производится</w:t>
      </w:r>
      <w:r w:rsidR="00B82E98">
        <w:tab/>
        <w:t>по</w:t>
      </w:r>
      <w:r w:rsidR="00B82E98">
        <w:tab/>
        <w:t>итогам</w:t>
      </w:r>
      <w:r w:rsidR="00B82E98">
        <w:tab/>
      </w:r>
      <w:r w:rsidR="00B82E98">
        <w:rPr>
          <w:w w:val="95"/>
        </w:rPr>
        <w:t xml:space="preserve">академической </w:t>
      </w:r>
      <w:r w:rsidR="00B82E98">
        <w:t>успеваемости студента:</w:t>
      </w:r>
    </w:p>
    <w:p w:rsidR="00F90C26" w:rsidRDefault="00B82E98">
      <w:pPr>
        <w:pStyle w:val="a4"/>
        <w:numPr>
          <w:ilvl w:val="0"/>
          <w:numId w:val="1"/>
        </w:numPr>
        <w:tabs>
          <w:tab w:val="left" w:pos="2365"/>
        </w:tabs>
        <w:ind w:firstLine="706"/>
        <w:rPr>
          <w:sz w:val="28"/>
        </w:rPr>
      </w:pPr>
      <w:r>
        <w:rPr>
          <w:sz w:val="28"/>
        </w:rPr>
        <w:t>90% от стоимости одного семестра обучения – при окончании семестра с оценками</w:t>
      </w:r>
      <w:r>
        <w:rPr>
          <w:spacing w:val="3"/>
          <w:sz w:val="28"/>
        </w:rPr>
        <w:t xml:space="preserve"> </w:t>
      </w:r>
      <w:r>
        <w:rPr>
          <w:sz w:val="28"/>
        </w:rPr>
        <w:t>«отлично»;</w:t>
      </w:r>
    </w:p>
    <w:p w:rsidR="00F90C26" w:rsidRDefault="00A4770F">
      <w:pPr>
        <w:pStyle w:val="a4"/>
        <w:numPr>
          <w:ilvl w:val="0"/>
          <w:numId w:val="1"/>
        </w:numPr>
        <w:tabs>
          <w:tab w:val="left" w:pos="2365"/>
        </w:tabs>
        <w:ind w:firstLine="706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73025</wp:posOffset>
                </wp:positionV>
                <wp:extent cx="283845" cy="4997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1.85pt;margin-top:5.75pt;width:22.35pt;height:39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//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rPr>
          <w:sz w:val="28"/>
        </w:rPr>
        <w:t>75% от стоимости одного семестра обучения – при окончании семестра с оценками «отлично» и</w:t>
      </w:r>
      <w:r w:rsidR="00B82E98">
        <w:rPr>
          <w:spacing w:val="5"/>
          <w:sz w:val="28"/>
        </w:rPr>
        <w:t xml:space="preserve"> </w:t>
      </w:r>
      <w:r w:rsidR="00B82E98">
        <w:rPr>
          <w:sz w:val="28"/>
        </w:rPr>
        <w:t>«хорошо».</w:t>
      </w:r>
    </w:p>
    <w:p w:rsidR="00F90C26" w:rsidRDefault="00F90C26">
      <w:pPr>
        <w:pStyle w:val="a3"/>
        <w:spacing w:before="2"/>
        <w:ind w:left="0"/>
      </w:pPr>
    </w:p>
    <w:p w:rsidR="00F90C26" w:rsidRDefault="00A4770F">
      <w:pPr>
        <w:pStyle w:val="a3"/>
        <w:spacing w:before="1" w:line="322" w:lineRule="exact"/>
        <w:ind w:left="208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173990</wp:posOffset>
                </wp:positionV>
                <wp:extent cx="311150" cy="4997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1.85pt;margin-top:13.7pt;width:24.5pt;height:39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vG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5tdfpOp+B034GbGWAbuuyY6u5O0q8aCbmuidixG6VkXzNSQnahvemfXR1x&#10;tAXZ9h9kCWHI3kgHNFSqtaWDYiBAhy49njpjU6GweRmG4QxOKBzFSbKI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t>Возмещение затрат не предоставляется:</w:t>
      </w:r>
    </w:p>
    <w:p w:rsidR="00F90C26" w:rsidRDefault="00B82E98">
      <w:pPr>
        <w:pStyle w:val="a3"/>
        <w:tabs>
          <w:tab w:val="left" w:pos="9236"/>
        </w:tabs>
        <w:ind w:right="107" w:firstLine="706"/>
        <w:jc w:val="both"/>
      </w:pPr>
      <w:r>
        <w:t xml:space="preserve">-студентам     первого     курса    </w:t>
      </w:r>
      <w:r>
        <w:rPr>
          <w:spacing w:val="33"/>
        </w:rPr>
        <w:t xml:space="preserve"> </w:t>
      </w:r>
      <w:r>
        <w:t xml:space="preserve">(за    </w:t>
      </w:r>
      <w:r>
        <w:rPr>
          <w:spacing w:val="12"/>
        </w:rPr>
        <w:t xml:space="preserve"> </w:t>
      </w:r>
      <w:r>
        <w:t>исключением,</w:t>
      </w:r>
      <w:r>
        <w:tab/>
        <w:t>окончивших общеобразовательную организацию с медалью или профессиональную организацию с отличием) и получающим второе высшее</w:t>
      </w:r>
      <w:r>
        <w:rPr>
          <w:spacing w:val="-9"/>
        </w:rPr>
        <w:t xml:space="preserve"> </w:t>
      </w:r>
      <w:r>
        <w:t>образование;</w:t>
      </w:r>
    </w:p>
    <w:p w:rsidR="00F90C26" w:rsidRDefault="00A4770F">
      <w:pPr>
        <w:pStyle w:val="a4"/>
        <w:numPr>
          <w:ilvl w:val="0"/>
          <w:numId w:val="1"/>
        </w:numPr>
        <w:tabs>
          <w:tab w:val="left" w:pos="2249"/>
        </w:tabs>
        <w:spacing w:line="321" w:lineRule="exact"/>
        <w:ind w:left="2249" w:right="0" w:hanging="164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72390</wp:posOffset>
                </wp:positionV>
                <wp:extent cx="311785" cy="499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C26" w:rsidRDefault="00B82E98">
                            <w:pPr>
                              <w:spacing w:line="787" w:lineRule="exact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w w:val="99"/>
                                <w:sz w:val="72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1.85pt;margin-top:5.7pt;width:24.55pt;height:39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qr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" filled="f" stroked="f">
                <v:textbox inset="0,0,0,0">
                  <w:txbxContent>
                    <w:p w:rsidR="00F90C26" w:rsidRDefault="00B82E98">
                      <w:pPr>
                        <w:spacing w:line="787" w:lineRule="exact"/>
                        <w:rPr>
                          <w:rFonts w:ascii="Monotype Corsiva" w:hAnsi="Monotype Corsiva"/>
                          <w:b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w w:val="99"/>
                          <w:sz w:val="72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2E98">
        <w:rPr>
          <w:sz w:val="28"/>
        </w:rPr>
        <w:t>студентам, имеющим оценки</w:t>
      </w:r>
      <w:r w:rsidR="00B82E98">
        <w:rPr>
          <w:spacing w:val="-28"/>
          <w:sz w:val="28"/>
        </w:rPr>
        <w:t xml:space="preserve"> </w:t>
      </w:r>
      <w:r w:rsidR="00B82E98">
        <w:rPr>
          <w:sz w:val="28"/>
        </w:rPr>
        <w:t>«удовлетворительно»;</w:t>
      </w:r>
    </w:p>
    <w:p w:rsidR="00F90C26" w:rsidRDefault="00B82E98">
      <w:pPr>
        <w:pStyle w:val="a3"/>
        <w:ind w:right="116" w:firstLine="706"/>
        <w:jc w:val="both"/>
      </w:pPr>
      <w:r>
        <w:t>-учреждений ВПО, обучающимся по программам высшего профессионального образования по юридическому и экономическому направлениям подготовки.</w:t>
      </w:r>
    </w:p>
    <w:p w:rsidR="00F90C26" w:rsidRDefault="00B82E98">
      <w:pPr>
        <w:pStyle w:val="a3"/>
        <w:tabs>
          <w:tab w:val="left" w:pos="1379"/>
        </w:tabs>
        <w:spacing w:before="101" w:line="180" w:lineRule="auto"/>
        <w:ind w:right="125" w:hanging="1263"/>
      </w:pPr>
      <w:r>
        <w:rPr>
          <w:rFonts w:ascii="Monotype Corsiva" w:hAnsi="Monotype Corsiva"/>
          <w:b/>
          <w:i/>
          <w:position w:val="5"/>
          <w:sz w:val="72"/>
        </w:rPr>
        <w:t>Я</w:t>
      </w:r>
      <w:r>
        <w:rPr>
          <w:rFonts w:ascii="Monotype Corsiva" w:hAnsi="Monotype Corsiva"/>
          <w:b/>
          <w:i/>
          <w:position w:val="5"/>
          <w:sz w:val="72"/>
        </w:rPr>
        <w:tab/>
      </w:r>
      <w:r>
        <w:t>Сумма возмещения затрат на обучение перечисляется на расчетные счета образовательных организаций, но не более шести раз за период</w:t>
      </w:r>
      <w:r>
        <w:rPr>
          <w:spacing w:val="-21"/>
        </w:rPr>
        <w:t xml:space="preserve"> </w:t>
      </w:r>
      <w:r>
        <w:t>обучения.</w:t>
      </w:r>
    </w:p>
    <w:p w:rsidR="00F90C26" w:rsidRDefault="00B82E98">
      <w:pPr>
        <w:pStyle w:val="11"/>
        <w:tabs>
          <w:tab w:val="left" w:pos="1956"/>
          <w:tab w:val="left" w:pos="2944"/>
          <w:tab w:val="left" w:pos="3765"/>
          <w:tab w:val="left" w:pos="4586"/>
          <w:tab w:val="left" w:pos="5349"/>
          <w:tab w:val="left" w:pos="6155"/>
          <w:tab w:val="left" w:pos="7143"/>
        </w:tabs>
        <w:spacing w:before="28" w:line="240" w:lineRule="auto"/>
        <w:ind w:left="1264"/>
        <w:jc w:val="center"/>
      </w:pPr>
      <w:r>
        <w:t>С</w:t>
      </w:r>
      <w:r>
        <w:tab/>
        <w:t>Т</w:t>
      </w:r>
      <w:r>
        <w:tab/>
        <w:t>У</w:t>
      </w:r>
      <w:r>
        <w:tab/>
        <w:t>Д</w:t>
      </w:r>
      <w:r>
        <w:tab/>
        <w:t>Е</w:t>
      </w:r>
      <w:r>
        <w:tab/>
        <w:t>Н</w:t>
      </w:r>
      <w:r>
        <w:tab/>
        <w:t>Т</w:t>
      </w:r>
      <w:r>
        <w:tab/>
        <w:t>У</w:t>
      </w:r>
    </w:p>
    <w:sectPr w:rsidR="00F90C26" w:rsidSect="00F90C26">
      <w:type w:val="continuous"/>
      <w:pgSz w:w="11910" w:h="16840"/>
      <w:pgMar w:top="106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30E84"/>
    <w:multiLevelType w:val="hybridMultilevel"/>
    <w:tmpl w:val="44A01F5C"/>
    <w:lvl w:ilvl="0" w:tplc="6032E1E0">
      <w:numFmt w:val="bullet"/>
      <w:lvlText w:val="-"/>
      <w:lvlJc w:val="left"/>
      <w:pPr>
        <w:ind w:left="137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8C061C">
      <w:numFmt w:val="bullet"/>
      <w:lvlText w:val="•"/>
      <w:lvlJc w:val="left"/>
      <w:pPr>
        <w:ind w:left="2326" w:hanging="279"/>
      </w:pPr>
      <w:rPr>
        <w:rFonts w:hint="default"/>
        <w:lang w:val="ru-RU" w:eastAsia="en-US" w:bidi="ar-SA"/>
      </w:rPr>
    </w:lvl>
    <w:lvl w:ilvl="2" w:tplc="B4584A96">
      <w:numFmt w:val="bullet"/>
      <w:lvlText w:val="•"/>
      <w:lvlJc w:val="left"/>
      <w:pPr>
        <w:ind w:left="3272" w:hanging="279"/>
      </w:pPr>
      <w:rPr>
        <w:rFonts w:hint="default"/>
        <w:lang w:val="ru-RU" w:eastAsia="en-US" w:bidi="ar-SA"/>
      </w:rPr>
    </w:lvl>
    <w:lvl w:ilvl="3" w:tplc="B83ECA60">
      <w:numFmt w:val="bullet"/>
      <w:lvlText w:val="•"/>
      <w:lvlJc w:val="left"/>
      <w:pPr>
        <w:ind w:left="4219" w:hanging="279"/>
      </w:pPr>
      <w:rPr>
        <w:rFonts w:hint="default"/>
        <w:lang w:val="ru-RU" w:eastAsia="en-US" w:bidi="ar-SA"/>
      </w:rPr>
    </w:lvl>
    <w:lvl w:ilvl="4" w:tplc="465A4B06">
      <w:numFmt w:val="bullet"/>
      <w:lvlText w:val="•"/>
      <w:lvlJc w:val="left"/>
      <w:pPr>
        <w:ind w:left="5165" w:hanging="279"/>
      </w:pPr>
      <w:rPr>
        <w:rFonts w:hint="default"/>
        <w:lang w:val="ru-RU" w:eastAsia="en-US" w:bidi="ar-SA"/>
      </w:rPr>
    </w:lvl>
    <w:lvl w:ilvl="5" w:tplc="826A80DA">
      <w:numFmt w:val="bullet"/>
      <w:lvlText w:val="•"/>
      <w:lvlJc w:val="left"/>
      <w:pPr>
        <w:ind w:left="6112" w:hanging="279"/>
      </w:pPr>
      <w:rPr>
        <w:rFonts w:hint="default"/>
        <w:lang w:val="ru-RU" w:eastAsia="en-US" w:bidi="ar-SA"/>
      </w:rPr>
    </w:lvl>
    <w:lvl w:ilvl="6" w:tplc="B2C49E56">
      <w:numFmt w:val="bullet"/>
      <w:lvlText w:val="•"/>
      <w:lvlJc w:val="left"/>
      <w:pPr>
        <w:ind w:left="7058" w:hanging="279"/>
      </w:pPr>
      <w:rPr>
        <w:rFonts w:hint="default"/>
        <w:lang w:val="ru-RU" w:eastAsia="en-US" w:bidi="ar-SA"/>
      </w:rPr>
    </w:lvl>
    <w:lvl w:ilvl="7" w:tplc="F5EE464C">
      <w:numFmt w:val="bullet"/>
      <w:lvlText w:val="•"/>
      <w:lvlJc w:val="left"/>
      <w:pPr>
        <w:ind w:left="8004" w:hanging="279"/>
      </w:pPr>
      <w:rPr>
        <w:rFonts w:hint="default"/>
        <w:lang w:val="ru-RU" w:eastAsia="en-US" w:bidi="ar-SA"/>
      </w:rPr>
    </w:lvl>
    <w:lvl w:ilvl="8" w:tplc="51A6D724">
      <w:numFmt w:val="bullet"/>
      <w:lvlText w:val="•"/>
      <w:lvlJc w:val="left"/>
      <w:pPr>
        <w:ind w:left="8951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6"/>
    <w:rsid w:val="00094A3D"/>
    <w:rsid w:val="00720C62"/>
    <w:rsid w:val="00A4770F"/>
    <w:rsid w:val="00AD35FC"/>
    <w:rsid w:val="00B82E98"/>
    <w:rsid w:val="00F347C0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969D632"/>
  <w15:docId w15:val="{501DFED9-D4C9-434F-97F8-EA64644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0C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C26"/>
    <w:pPr>
      <w:ind w:left="137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0C26"/>
    <w:pPr>
      <w:spacing w:line="787" w:lineRule="exact"/>
      <w:outlineLvl w:val="1"/>
    </w:pPr>
    <w:rPr>
      <w:rFonts w:ascii="Monotype Corsiva" w:eastAsia="Monotype Corsiva" w:hAnsi="Monotype Corsiva" w:cs="Monotype Corsiva"/>
      <w:b/>
      <w:bCs/>
      <w:i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F90C26"/>
    <w:pPr>
      <w:spacing w:line="644" w:lineRule="exact"/>
      <w:ind w:left="986"/>
      <w:jc w:val="center"/>
      <w:outlineLvl w:val="2"/>
    </w:pPr>
    <w:rPr>
      <w:b/>
      <w:bCs/>
      <w:i/>
      <w:sz w:val="56"/>
      <w:szCs w:val="56"/>
      <w:u w:val="single" w:color="000000"/>
    </w:rPr>
  </w:style>
  <w:style w:type="paragraph" w:styleId="a4">
    <w:name w:val="List Paragraph"/>
    <w:basedOn w:val="a"/>
    <w:uiPriority w:val="1"/>
    <w:qFormat/>
    <w:rsid w:val="00F90C26"/>
    <w:pPr>
      <w:ind w:left="1379" w:right="110" w:firstLine="706"/>
    </w:pPr>
  </w:style>
  <w:style w:type="paragraph" w:customStyle="1" w:styleId="TableParagraph">
    <w:name w:val="Table Paragraph"/>
    <w:basedOn w:val="a"/>
    <w:uiPriority w:val="1"/>
    <w:qFormat/>
    <w:rsid w:val="00F9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109-1</dc:creator>
  <cp:lastModifiedBy>Виталий Кирсанов</cp:lastModifiedBy>
  <cp:revision>2</cp:revision>
  <dcterms:created xsi:type="dcterms:W3CDTF">2021-02-15T09:45:00Z</dcterms:created>
  <dcterms:modified xsi:type="dcterms:W3CDTF">2021-02-15T09:45:00Z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