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94" w:rsidRPr="00455805" w:rsidRDefault="00061494" w:rsidP="00061494">
      <w:pPr>
        <w:spacing w:before="4"/>
        <w:ind w:left="220"/>
        <w:jc w:val="center"/>
        <w:outlineLvl w:val="0"/>
        <w:rPr>
          <w:b/>
          <w:i/>
          <w:sz w:val="28"/>
          <w:u w:val="single"/>
        </w:rPr>
      </w:pPr>
      <w:r w:rsidRPr="00455805">
        <w:rPr>
          <w:i/>
          <w:sz w:val="28"/>
          <w:szCs w:val="28"/>
          <w:u w:val="single"/>
        </w:rPr>
        <w:t>"</w:t>
      </w:r>
      <w:r w:rsidRPr="00455805">
        <w:rPr>
          <w:b/>
          <w:i/>
          <w:sz w:val="28"/>
          <w:u w:val="single"/>
        </w:rPr>
        <w:t>Доступная среда"</w:t>
      </w:r>
    </w:p>
    <w:p w:rsidR="00061494" w:rsidRDefault="00061494" w:rsidP="00061494">
      <w:pPr>
        <w:tabs>
          <w:tab w:val="left" w:pos="851"/>
        </w:tabs>
        <w:ind w:firstLine="567"/>
        <w:jc w:val="both"/>
      </w:pPr>
    </w:p>
    <w:p w:rsidR="00061494" w:rsidRPr="00455805" w:rsidRDefault="00455805" w:rsidP="00061494">
      <w:pPr>
        <w:ind w:firstLine="567"/>
        <w:jc w:val="both"/>
        <w:rPr>
          <w:i/>
        </w:rPr>
      </w:pPr>
      <w:r>
        <w:rPr>
          <w:b/>
        </w:rPr>
        <w:t>С</w:t>
      </w:r>
      <w:r w:rsidR="00061494">
        <w:rPr>
          <w:b/>
        </w:rPr>
        <w:t>пециально оборудованны</w:t>
      </w:r>
      <w:r>
        <w:rPr>
          <w:b/>
        </w:rPr>
        <w:t>е</w:t>
      </w:r>
      <w:r w:rsidR="00061494">
        <w:rPr>
          <w:b/>
        </w:rPr>
        <w:t xml:space="preserve"> учебны</w:t>
      </w:r>
      <w:r>
        <w:rPr>
          <w:b/>
        </w:rPr>
        <w:t>е</w:t>
      </w:r>
      <w:r w:rsidR="00061494">
        <w:rPr>
          <w:b/>
        </w:rPr>
        <w:t xml:space="preserve"> кабинет</w:t>
      </w:r>
      <w:r>
        <w:rPr>
          <w:b/>
        </w:rPr>
        <w:t>ы</w:t>
      </w:r>
      <w:r w:rsidR="00061494">
        <w:rPr>
          <w:b/>
        </w:rPr>
        <w:t>, объект</w:t>
      </w:r>
      <w:r>
        <w:rPr>
          <w:b/>
        </w:rPr>
        <w:t>ы</w:t>
      </w:r>
      <w:r w:rsidR="00061494">
        <w:rPr>
          <w:b/>
        </w:rPr>
        <w:t xml:space="preserve"> для проведения практических занятий приспособленных для использования инвалидами и лицами с ограниченными возможностями здоровья:</w:t>
      </w:r>
      <w:r>
        <w:rPr>
          <w:b/>
        </w:rPr>
        <w:t xml:space="preserve"> </w:t>
      </w:r>
      <w:r w:rsidRPr="00455805">
        <w:rPr>
          <w:i/>
        </w:rPr>
        <w:t>отсутствуют</w:t>
      </w:r>
    </w:p>
    <w:p w:rsidR="0012742F" w:rsidRDefault="0012742F" w:rsidP="00061494">
      <w:pPr>
        <w:ind w:firstLine="567"/>
        <w:jc w:val="both"/>
        <w:rPr>
          <w:b/>
        </w:rPr>
      </w:pPr>
    </w:p>
    <w:p w:rsidR="003106DA" w:rsidRPr="00455805" w:rsidRDefault="00455805" w:rsidP="00061494">
      <w:pPr>
        <w:ind w:firstLine="567"/>
        <w:jc w:val="both"/>
        <w:rPr>
          <w:i/>
        </w:rPr>
      </w:pPr>
      <w:r>
        <w:rPr>
          <w:b/>
        </w:rPr>
        <w:t>Б</w:t>
      </w:r>
      <w:r w:rsidR="00061494">
        <w:rPr>
          <w:b/>
        </w:rPr>
        <w:t>иблиотек</w:t>
      </w:r>
      <w:r>
        <w:rPr>
          <w:b/>
        </w:rPr>
        <w:t>а</w:t>
      </w:r>
      <w:r w:rsidR="00061494">
        <w:rPr>
          <w:b/>
        </w:rPr>
        <w:t>, приспособленн</w:t>
      </w:r>
      <w:r>
        <w:rPr>
          <w:b/>
        </w:rPr>
        <w:t>ая</w:t>
      </w:r>
      <w:r w:rsidR="00061494">
        <w:rPr>
          <w:b/>
        </w:rPr>
        <w:t xml:space="preserve"> для использования инвалидами и лицами с ограниченными возможностями здоровья: </w:t>
      </w:r>
      <w:r w:rsidRPr="00455805">
        <w:rPr>
          <w:i/>
        </w:rPr>
        <w:t>отсутствует</w:t>
      </w:r>
    </w:p>
    <w:p w:rsidR="003106DA" w:rsidRDefault="003106DA" w:rsidP="00061494">
      <w:pPr>
        <w:ind w:firstLine="567"/>
        <w:jc w:val="both"/>
        <w:rPr>
          <w:b/>
        </w:rPr>
      </w:pPr>
    </w:p>
    <w:p w:rsidR="0012742F" w:rsidRDefault="00455805" w:rsidP="003106DA">
      <w:pPr>
        <w:ind w:firstLine="567"/>
        <w:jc w:val="both"/>
        <w:rPr>
          <w:b/>
        </w:rPr>
      </w:pPr>
      <w:r>
        <w:rPr>
          <w:b/>
        </w:rPr>
        <w:t>О</w:t>
      </w:r>
      <w:r w:rsidR="003106DA">
        <w:rPr>
          <w:b/>
        </w:rPr>
        <w:t>бъекты</w:t>
      </w:r>
      <w:r w:rsidR="003106DA" w:rsidRPr="003106DA">
        <w:rPr>
          <w:b/>
        </w:rPr>
        <w:t xml:space="preserve"> спорта, приспособленны</w:t>
      </w:r>
      <w:r>
        <w:rPr>
          <w:b/>
        </w:rPr>
        <w:t>е</w:t>
      </w:r>
      <w:r w:rsidR="003106DA" w:rsidRPr="003106DA">
        <w:rPr>
          <w:b/>
        </w:rPr>
        <w:t xml:space="preserve"> для использования инвалидами и лицами с ограниченными возможностями здоровья</w:t>
      </w:r>
      <w:r>
        <w:rPr>
          <w:b/>
        </w:rPr>
        <w:t>:</w:t>
      </w:r>
      <w:r w:rsidR="003106DA">
        <w:rPr>
          <w:b/>
        </w:rPr>
        <w:t xml:space="preserve"> </w:t>
      </w:r>
      <w:r w:rsidR="003106DA" w:rsidRPr="00455805">
        <w:rPr>
          <w:i/>
        </w:rPr>
        <w:t>отсутствуют</w:t>
      </w:r>
    </w:p>
    <w:p w:rsidR="003106DA" w:rsidRDefault="003106DA" w:rsidP="003106DA">
      <w:pPr>
        <w:ind w:firstLine="567"/>
        <w:jc w:val="both"/>
        <w:rPr>
          <w:b/>
        </w:rPr>
      </w:pPr>
    </w:p>
    <w:p w:rsidR="00061494" w:rsidRDefault="00061494" w:rsidP="00061494">
      <w:pPr>
        <w:ind w:firstLine="567"/>
        <w:jc w:val="both"/>
        <w:rPr>
          <w:b/>
        </w:rPr>
      </w:pPr>
      <w:r>
        <w:rPr>
          <w:b/>
        </w:rPr>
        <w:t xml:space="preserve"> Сведения об обеспечении беспрепятственного доступа в здания образовательной организации: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Выделенная стоянка автотранспортных средств для инвалидов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Наружный пандус, уклон не круче 1:20 (5%).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Поручни наружной лестницы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Достаточная ширина дверных проемов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Контрастная маркировка стеклянных дверей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Отсутствие порогов (высота порогов не более 0,014 м)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Достаточная ширина лестничных маршей, площадок, коридоров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Система вызова помощника</w:t>
      </w:r>
    </w:p>
    <w:p w:rsidR="0012742F" w:rsidRDefault="0012742F" w:rsidP="00061494">
      <w:pPr>
        <w:ind w:firstLine="567"/>
        <w:jc w:val="both"/>
        <w:rPr>
          <w:b/>
        </w:rPr>
      </w:pPr>
    </w:p>
    <w:p w:rsidR="00061494" w:rsidRPr="00455805" w:rsidRDefault="00061494" w:rsidP="00061494">
      <w:pPr>
        <w:ind w:firstLine="567"/>
        <w:jc w:val="both"/>
        <w:rPr>
          <w:i/>
        </w:rPr>
      </w:pPr>
      <w:r>
        <w:rPr>
          <w:b/>
        </w:rPr>
        <w:t>Специальные условия питания для инвалидов и лиц с ограниченными возможностями здоровья:</w:t>
      </w:r>
      <w:r w:rsidR="003106DA">
        <w:rPr>
          <w:b/>
        </w:rPr>
        <w:t xml:space="preserve"> </w:t>
      </w:r>
      <w:r w:rsidR="003106DA" w:rsidRPr="00455805">
        <w:rPr>
          <w:i/>
        </w:rPr>
        <w:t>отсутствуют</w:t>
      </w:r>
    </w:p>
    <w:p w:rsidR="0012742F" w:rsidRDefault="0012742F" w:rsidP="00061494">
      <w:pPr>
        <w:ind w:firstLine="567"/>
        <w:jc w:val="both"/>
        <w:rPr>
          <w:b/>
        </w:rPr>
      </w:pPr>
    </w:p>
    <w:p w:rsidR="00061494" w:rsidRDefault="00061494" w:rsidP="00061494">
      <w:pPr>
        <w:ind w:firstLine="567"/>
        <w:jc w:val="both"/>
        <w:rPr>
          <w:b/>
        </w:rPr>
      </w:pPr>
      <w:r>
        <w:rPr>
          <w:b/>
        </w:rPr>
        <w:t>Специальные условия охраны здоровья для инвалидов и лиц с ограниченными возможностями здоровья: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Доступная туалетная кабина, расположенная в блоке уборных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Унитаз для инвалидов</w:t>
      </w:r>
    </w:p>
    <w:p w:rsidR="0012742F" w:rsidRPr="00455805" w:rsidRDefault="0012742F" w:rsidP="0012742F">
      <w:pPr>
        <w:ind w:firstLine="567"/>
        <w:jc w:val="both"/>
        <w:rPr>
          <w:i/>
        </w:rPr>
      </w:pPr>
      <w:r w:rsidRPr="00455805">
        <w:rPr>
          <w:i/>
        </w:rPr>
        <w:t>- Система вызова помощника</w:t>
      </w:r>
    </w:p>
    <w:p w:rsidR="0012742F" w:rsidRDefault="0012742F" w:rsidP="00061494">
      <w:pPr>
        <w:ind w:firstLine="567"/>
        <w:jc w:val="both"/>
        <w:rPr>
          <w:b/>
        </w:rPr>
      </w:pPr>
    </w:p>
    <w:p w:rsidR="0012742F" w:rsidRPr="00262F6E" w:rsidRDefault="00061494" w:rsidP="00061494">
      <w:pPr>
        <w:ind w:firstLine="567"/>
        <w:jc w:val="both"/>
        <w:rPr>
          <w:i/>
        </w:rPr>
      </w:pPr>
      <w:r w:rsidRPr="00262F6E">
        <w:rPr>
          <w:b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  <w:r w:rsidR="00262F6E">
        <w:rPr>
          <w:b/>
        </w:rPr>
        <w:t xml:space="preserve"> </w:t>
      </w:r>
      <w:r w:rsidR="00262F6E" w:rsidRPr="00262F6E">
        <w:rPr>
          <w:i/>
        </w:rPr>
        <w:t>сайт ГПОУ КПТТ адаптирован для просмотра информации для слабовидящих.</w:t>
      </w:r>
    </w:p>
    <w:p w:rsidR="0012742F" w:rsidRPr="00262F6E" w:rsidRDefault="0012742F" w:rsidP="00061494">
      <w:pPr>
        <w:ind w:firstLine="567"/>
        <w:jc w:val="both"/>
        <w:rPr>
          <w:i/>
        </w:rPr>
      </w:pPr>
    </w:p>
    <w:p w:rsidR="00262F6E" w:rsidRDefault="00061494" w:rsidP="00061494">
      <w:pPr>
        <w:ind w:firstLine="567"/>
        <w:jc w:val="both"/>
        <w:rPr>
          <w:b/>
        </w:rPr>
      </w:pPr>
      <w:r w:rsidRPr="00262F6E">
        <w:rPr>
          <w:b/>
        </w:rPr>
        <w:t>Перечень электронных образовательных ресурсов, к которым обеспечивается доступ инвалидам и лицам с ограниченными возможностями здоровья</w:t>
      </w:r>
      <w:r w:rsidR="003106DA" w:rsidRPr="00262F6E">
        <w:rPr>
          <w:b/>
        </w:rPr>
        <w:t>:</w:t>
      </w:r>
    </w:p>
    <w:p w:rsidR="00262F6E" w:rsidRPr="00262F6E" w:rsidRDefault="00262F6E" w:rsidP="00061494">
      <w:pPr>
        <w:ind w:firstLine="567"/>
        <w:jc w:val="both"/>
        <w:rPr>
          <w:i/>
        </w:rPr>
      </w:pPr>
      <w:r w:rsidRPr="00262F6E">
        <w:rPr>
          <w:i/>
        </w:rPr>
        <w:t>На сайте ГПОУ КПТТ</w:t>
      </w:r>
      <w:bookmarkStart w:id="0" w:name="_GoBack"/>
      <w:bookmarkEnd w:id="0"/>
      <w:r w:rsidRPr="00262F6E">
        <w:rPr>
          <w:i/>
        </w:rPr>
        <w:t>: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Нормативные документы по ДОТ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Учебные материалы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ЭБС Znanium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ЭБС Юрайт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ЭБ Академия</w:t>
      </w:r>
    </w:p>
    <w:p w:rsidR="00262F6E" w:rsidRPr="00262F6E" w:rsidRDefault="00262F6E" w:rsidP="00262F6E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262F6E">
        <w:rPr>
          <w:i/>
        </w:rPr>
        <w:t>Национальная электронная библиотека</w:t>
      </w:r>
    </w:p>
    <w:p w:rsidR="0012742F" w:rsidRDefault="003106DA" w:rsidP="00061494">
      <w:pPr>
        <w:ind w:firstLine="567"/>
        <w:jc w:val="both"/>
        <w:rPr>
          <w:b/>
        </w:rPr>
      </w:pPr>
      <w:r w:rsidRPr="00262F6E">
        <w:rPr>
          <w:b/>
        </w:rPr>
        <w:t xml:space="preserve"> </w:t>
      </w:r>
    </w:p>
    <w:p w:rsidR="0012742F" w:rsidRPr="00455805" w:rsidRDefault="00455805" w:rsidP="00061494">
      <w:pPr>
        <w:ind w:firstLine="567"/>
        <w:jc w:val="both"/>
        <w:rPr>
          <w:i/>
        </w:rPr>
      </w:pPr>
      <w:r>
        <w:rPr>
          <w:b/>
        </w:rPr>
        <w:t>С</w:t>
      </w:r>
      <w:r w:rsidR="00061494">
        <w:rPr>
          <w:b/>
        </w:rPr>
        <w:t>пециальны</w:t>
      </w:r>
      <w:r>
        <w:rPr>
          <w:b/>
        </w:rPr>
        <w:t>е</w:t>
      </w:r>
      <w:r w:rsidR="00061494">
        <w:rPr>
          <w:b/>
        </w:rPr>
        <w:t xml:space="preserve"> технически</w:t>
      </w:r>
      <w:r>
        <w:rPr>
          <w:b/>
        </w:rPr>
        <w:t>е</w:t>
      </w:r>
      <w:r w:rsidR="00061494">
        <w:rPr>
          <w:b/>
        </w:rPr>
        <w:t xml:space="preserve"> средств</w:t>
      </w:r>
      <w:r>
        <w:rPr>
          <w:b/>
        </w:rPr>
        <w:t>а</w:t>
      </w:r>
      <w:r w:rsidR="00061494">
        <w:rPr>
          <w:b/>
        </w:rPr>
        <w:t xml:space="preserve"> обучения коллективного и индивидуального пользования для инвалидов и лиц с ограниченными возможностями здоровья</w:t>
      </w:r>
      <w:r>
        <w:rPr>
          <w:b/>
        </w:rPr>
        <w:t>:</w:t>
      </w:r>
      <w:r w:rsidR="003106DA">
        <w:rPr>
          <w:b/>
        </w:rPr>
        <w:t xml:space="preserve"> </w:t>
      </w:r>
      <w:r w:rsidR="003106DA" w:rsidRPr="00455805">
        <w:rPr>
          <w:i/>
        </w:rPr>
        <w:t>отсут</w:t>
      </w:r>
      <w:r w:rsidRPr="00455805">
        <w:rPr>
          <w:i/>
        </w:rPr>
        <w:t>ствуют</w:t>
      </w:r>
    </w:p>
    <w:p w:rsidR="0012742F" w:rsidRDefault="0012742F" w:rsidP="00061494">
      <w:pPr>
        <w:ind w:firstLine="567"/>
        <w:jc w:val="both"/>
        <w:rPr>
          <w:b/>
        </w:rPr>
      </w:pPr>
    </w:p>
    <w:p w:rsidR="00061494" w:rsidRPr="00455805" w:rsidRDefault="00455805" w:rsidP="00061494">
      <w:pPr>
        <w:spacing w:line="271" w:lineRule="exact"/>
        <w:ind w:firstLine="567"/>
        <w:jc w:val="both"/>
        <w:outlineLvl w:val="0"/>
        <w:rPr>
          <w:i/>
        </w:rPr>
      </w:pPr>
      <w:r>
        <w:rPr>
          <w:b/>
        </w:rPr>
        <w:t>Б</w:t>
      </w:r>
      <w:r w:rsidR="00061494">
        <w:rPr>
          <w:b/>
        </w:rPr>
        <w:t>еспрепятственн</w:t>
      </w:r>
      <w:r>
        <w:rPr>
          <w:b/>
        </w:rPr>
        <w:t>ый доступ в общежитие</w:t>
      </w:r>
      <w:r w:rsidR="00061494">
        <w:rPr>
          <w:b/>
        </w:rPr>
        <w:t xml:space="preserve">: </w:t>
      </w:r>
      <w:r w:rsidR="00E44D21" w:rsidRPr="00455805">
        <w:rPr>
          <w:i/>
        </w:rPr>
        <w:t>отсутствует</w:t>
      </w:r>
    </w:p>
    <w:p w:rsidR="0012742F" w:rsidRPr="0012742F" w:rsidRDefault="0012742F" w:rsidP="00061494">
      <w:pPr>
        <w:spacing w:line="271" w:lineRule="exact"/>
        <w:ind w:firstLine="567"/>
        <w:jc w:val="both"/>
        <w:outlineLvl w:val="0"/>
        <w:rPr>
          <w:b/>
        </w:rPr>
      </w:pPr>
    </w:p>
    <w:p w:rsidR="00CD7B37" w:rsidRPr="00455805" w:rsidRDefault="00455805" w:rsidP="00E44D21">
      <w:pPr>
        <w:spacing w:before="5"/>
        <w:ind w:firstLine="567"/>
        <w:jc w:val="both"/>
        <w:rPr>
          <w:i/>
        </w:rPr>
      </w:pPr>
      <w:r>
        <w:rPr>
          <w:b/>
        </w:rPr>
        <w:t>Ж</w:t>
      </w:r>
      <w:r w:rsidR="00061494">
        <w:rPr>
          <w:b/>
        </w:rPr>
        <w:t>илы</w:t>
      </w:r>
      <w:r>
        <w:rPr>
          <w:b/>
        </w:rPr>
        <w:t>е</w:t>
      </w:r>
      <w:r w:rsidR="00061494">
        <w:rPr>
          <w:b/>
        </w:rPr>
        <w:t xml:space="preserve"> помещени</w:t>
      </w:r>
      <w:r>
        <w:rPr>
          <w:b/>
        </w:rPr>
        <w:t>я</w:t>
      </w:r>
      <w:r w:rsidR="00061494">
        <w:rPr>
          <w:b/>
        </w:rPr>
        <w:t xml:space="preserve"> в общежитии, приспособленны</w:t>
      </w:r>
      <w:r>
        <w:rPr>
          <w:b/>
        </w:rPr>
        <w:t>е</w:t>
      </w:r>
      <w:r w:rsidR="00061494">
        <w:rPr>
          <w:b/>
        </w:rPr>
        <w:t xml:space="preserve"> для использования инвалидами и лицами с ограниченными возможностями здоровья</w:t>
      </w:r>
      <w:r w:rsidR="0012742F">
        <w:rPr>
          <w:b/>
        </w:rPr>
        <w:t>:</w:t>
      </w:r>
      <w:r w:rsidR="00E44D21">
        <w:rPr>
          <w:b/>
        </w:rPr>
        <w:t xml:space="preserve"> </w:t>
      </w:r>
      <w:r w:rsidR="00E44D21" w:rsidRPr="00455805">
        <w:rPr>
          <w:i/>
        </w:rPr>
        <w:t>отсутствуют</w:t>
      </w:r>
    </w:p>
    <w:sectPr w:rsidR="00CD7B37" w:rsidRPr="00455805" w:rsidSect="00127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4B4"/>
    <w:rsid w:val="00061494"/>
    <w:rsid w:val="0012742F"/>
    <w:rsid w:val="001A6A78"/>
    <w:rsid w:val="00262F6E"/>
    <w:rsid w:val="002B7B7D"/>
    <w:rsid w:val="003106DA"/>
    <w:rsid w:val="003130F9"/>
    <w:rsid w:val="003F5831"/>
    <w:rsid w:val="00455805"/>
    <w:rsid w:val="00494AE9"/>
    <w:rsid w:val="004D24B4"/>
    <w:rsid w:val="00735EB9"/>
    <w:rsid w:val="00A565F0"/>
    <w:rsid w:val="00B47049"/>
    <w:rsid w:val="00C76ABE"/>
    <w:rsid w:val="00CD7B37"/>
    <w:rsid w:val="00DA62B2"/>
    <w:rsid w:val="00E44D21"/>
    <w:rsid w:val="00F6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50BC"/>
  <w15:docId w15:val="{392B419A-6444-46A7-BD61-487E09C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24B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2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6149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1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107o-2</dc:creator>
  <cp:lastModifiedBy>107o-2</cp:lastModifiedBy>
  <cp:revision>4</cp:revision>
  <cp:lastPrinted>2021-01-15T03:38:00Z</cp:lastPrinted>
  <dcterms:created xsi:type="dcterms:W3CDTF">2021-04-29T04:14:00Z</dcterms:created>
  <dcterms:modified xsi:type="dcterms:W3CDTF">2021-04-29T04:24:00Z</dcterms:modified>
</cp:coreProperties>
</file>