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78" w:rsidRPr="00C213BE" w:rsidRDefault="00181678" w:rsidP="00181678">
      <w:pPr>
        <w:spacing w:after="0" w:line="240" w:lineRule="auto"/>
        <w:ind w:firstLine="567"/>
        <w:jc w:val="both"/>
        <w:rPr>
          <w:rFonts w:ascii="Times New Roman" w:hAnsi="Times New Roman" w:cs="Times New Roman"/>
          <w:sz w:val="28"/>
          <w:szCs w:val="28"/>
        </w:rPr>
      </w:pPr>
    </w:p>
    <w:p w:rsidR="00181678" w:rsidRPr="00C213BE" w:rsidRDefault="0031412C" w:rsidP="00181678">
      <w:pPr>
        <w:spacing w:after="0"/>
        <w:ind w:right="-25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Отчет ГПОУ «Кемеровский профессионально-технический техникум»</w:t>
      </w:r>
      <w:r w:rsidR="00181678" w:rsidRPr="00C213BE">
        <w:rPr>
          <w:rFonts w:ascii="Times New Roman" w:eastAsia="Times New Roman" w:hAnsi="Times New Roman" w:cs="Times New Roman"/>
          <w:b/>
          <w:bCs/>
          <w:sz w:val="28"/>
          <w:szCs w:val="28"/>
        </w:rPr>
        <w:t>,</w:t>
      </w:r>
    </w:p>
    <w:p w:rsidR="00181678" w:rsidRPr="00C213BE" w:rsidRDefault="00181678" w:rsidP="00181678">
      <w:pPr>
        <w:spacing w:after="0"/>
        <w:ind w:right="-259"/>
        <w:jc w:val="center"/>
        <w:rPr>
          <w:rFonts w:ascii="Times New Roman" w:eastAsia="Times New Roman" w:hAnsi="Times New Roman" w:cs="Times New Roman"/>
          <w:b/>
          <w:bCs/>
          <w:sz w:val="28"/>
          <w:szCs w:val="28"/>
        </w:rPr>
      </w:pPr>
      <w:r w:rsidRPr="00C213BE">
        <w:rPr>
          <w:rFonts w:ascii="Times New Roman" w:eastAsia="Times New Roman" w:hAnsi="Times New Roman" w:cs="Times New Roman"/>
          <w:b/>
          <w:bCs/>
          <w:sz w:val="28"/>
          <w:szCs w:val="28"/>
        </w:rPr>
        <w:t>региональной ведущей профессиональной образовательной организации в области «Обслуживание транспорта и логистика» на 01.01.2019 год</w:t>
      </w:r>
    </w:p>
    <w:p w:rsidR="00181678" w:rsidRPr="00C213BE" w:rsidRDefault="00181678" w:rsidP="00181678">
      <w:pPr>
        <w:spacing w:after="0" w:line="165" w:lineRule="exact"/>
        <w:rPr>
          <w:rFonts w:ascii="Times New Roman" w:hAnsi="Times New Roman" w:cs="Times New Roman"/>
          <w:sz w:val="24"/>
          <w:szCs w:val="24"/>
        </w:rPr>
      </w:pPr>
    </w:p>
    <w:p w:rsidR="00181678" w:rsidRPr="00C213BE" w:rsidRDefault="00181678" w:rsidP="00181678">
      <w:pPr>
        <w:tabs>
          <w:tab w:val="left" w:pos="2560"/>
          <w:tab w:val="left" w:pos="5060"/>
          <w:tab w:val="left" w:pos="7880"/>
        </w:tabs>
        <w:spacing w:after="0"/>
        <w:rPr>
          <w:rFonts w:ascii="Times New Roman" w:eastAsia="Times New Roman" w:hAnsi="Times New Roman" w:cs="Times New Roman"/>
          <w:b/>
          <w:bCs/>
          <w:sz w:val="28"/>
          <w:szCs w:val="28"/>
        </w:rPr>
      </w:pPr>
    </w:p>
    <w:p w:rsidR="00181678" w:rsidRPr="00C213BE" w:rsidRDefault="00181678" w:rsidP="00181678">
      <w:pPr>
        <w:tabs>
          <w:tab w:val="left" w:pos="2560"/>
          <w:tab w:val="left" w:pos="5060"/>
          <w:tab w:val="left" w:pos="7880"/>
        </w:tabs>
        <w:spacing w:after="0" w:line="259" w:lineRule="auto"/>
        <w:ind w:firstLine="567"/>
        <w:jc w:val="both"/>
        <w:rPr>
          <w:rFonts w:ascii="Times New Roman" w:hAnsi="Times New Roman" w:cs="Times New Roman"/>
          <w:sz w:val="20"/>
          <w:szCs w:val="20"/>
        </w:rPr>
      </w:pPr>
      <w:r w:rsidRPr="00C213BE">
        <w:rPr>
          <w:rFonts w:ascii="Times New Roman" w:eastAsia="Times New Roman" w:hAnsi="Times New Roman" w:cs="Times New Roman"/>
          <w:b/>
          <w:bCs/>
          <w:sz w:val="28"/>
          <w:szCs w:val="28"/>
        </w:rPr>
        <w:t>Полное</w:t>
      </w:r>
      <w:r w:rsidRPr="00C213BE">
        <w:rPr>
          <w:rFonts w:ascii="Times New Roman" w:hAnsi="Times New Roman" w:cs="Times New Roman"/>
          <w:sz w:val="20"/>
          <w:szCs w:val="20"/>
        </w:rPr>
        <w:tab/>
      </w:r>
      <w:r w:rsidRPr="00C213BE">
        <w:rPr>
          <w:rFonts w:ascii="Times New Roman" w:eastAsia="Times New Roman" w:hAnsi="Times New Roman" w:cs="Times New Roman"/>
          <w:b/>
          <w:bCs/>
          <w:sz w:val="28"/>
          <w:szCs w:val="28"/>
        </w:rPr>
        <w:t>наименование</w:t>
      </w:r>
      <w:r w:rsidRPr="00C213BE">
        <w:rPr>
          <w:rFonts w:ascii="Times New Roman" w:hAnsi="Times New Roman" w:cs="Times New Roman"/>
          <w:sz w:val="20"/>
          <w:szCs w:val="20"/>
        </w:rPr>
        <w:tab/>
      </w:r>
      <w:r w:rsidRPr="00C213BE">
        <w:rPr>
          <w:rFonts w:ascii="Times New Roman" w:eastAsia="Times New Roman" w:hAnsi="Times New Roman" w:cs="Times New Roman"/>
          <w:b/>
          <w:bCs/>
          <w:sz w:val="28"/>
          <w:szCs w:val="28"/>
        </w:rPr>
        <w:t xml:space="preserve">образовательной организации: </w:t>
      </w:r>
      <w:r w:rsidRPr="00C213BE">
        <w:rPr>
          <w:rFonts w:ascii="Times New Roman" w:eastAsia="Times New Roman" w:hAnsi="Times New Roman" w:cs="Times New Roman"/>
          <w:sz w:val="28"/>
          <w:szCs w:val="28"/>
        </w:rPr>
        <w:t>Государственное</w:t>
      </w:r>
      <w:r w:rsidRPr="00C213BE">
        <w:rPr>
          <w:rFonts w:ascii="Times New Roman" w:hAnsi="Times New Roman" w:cs="Times New Roman"/>
          <w:sz w:val="20"/>
          <w:szCs w:val="20"/>
        </w:rPr>
        <w:tab/>
      </w:r>
      <w:r w:rsidRPr="00C213BE">
        <w:rPr>
          <w:rFonts w:ascii="Times New Roman" w:eastAsia="Times New Roman" w:hAnsi="Times New Roman" w:cs="Times New Roman"/>
          <w:sz w:val="28"/>
          <w:szCs w:val="28"/>
        </w:rPr>
        <w:t>профессиональное</w:t>
      </w:r>
      <w:r w:rsidRPr="00C213BE">
        <w:rPr>
          <w:rFonts w:ascii="Times New Roman" w:hAnsi="Times New Roman" w:cs="Times New Roman"/>
          <w:sz w:val="20"/>
          <w:szCs w:val="20"/>
        </w:rPr>
        <w:tab/>
      </w:r>
      <w:r w:rsidRPr="00C213BE">
        <w:rPr>
          <w:rFonts w:ascii="Times New Roman" w:eastAsia="Times New Roman" w:hAnsi="Times New Roman" w:cs="Times New Roman"/>
          <w:sz w:val="28"/>
          <w:szCs w:val="28"/>
        </w:rPr>
        <w:t>образовательное</w:t>
      </w:r>
      <w:r w:rsidRPr="00C213BE">
        <w:rPr>
          <w:rFonts w:ascii="Times New Roman" w:hAnsi="Times New Roman" w:cs="Times New Roman"/>
          <w:sz w:val="20"/>
          <w:szCs w:val="20"/>
        </w:rPr>
        <w:tab/>
      </w:r>
      <w:r w:rsidRPr="00C213BE">
        <w:rPr>
          <w:rFonts w:ascii="Times New Roman" w:eastAsia="Times New Roman" w:hAnsi="Times New Roman" w:cs="Times New Roman"/>
          <w:sz w:val="28"/>
          <w:szCs w:val="28"/>
        </w:rPr>
        <w:t>учреждение</w:t>
      </w:r>
    </w:p>
    <w:p w:rsidR="00181678" w:rsidRPr="00C213BE" w:rsidRDefault="00181678" w:rsidP="00181678">
      <w:pPr>
        <w:spacing w:after="0" w:line="259" w:lineRule="auto"/>
        <w:jc w:val="both"/>
        <w:rPr>
          <w:rFonts w:ascii="Times New Roman" w:hAnsi="Times New Roman" w:cs="Times New Roman"/>
          <w:sz w:val="20"/>
          <w:szCs w:val="20"/>
        </w:rPr>
      </w:pPr>
      <w:r w:rsidRPr="00C213BE">
        <w:rPr>
          <w:rFonts w:ascii="Times New Roman" w:eastAsia="Times New Roman" w:hAnsi="Times New Roman" w:cs="Times New Roman"/>
          <w:sz w:val="28"/>
          <w:szCs w:val="28"/>
        </w:rPr>
        <w:t>«Кемеровский профессионально-технический техникум».</w:t>
      </w:r>
    </w:p>
    <w:p w:rsidR="00181678" w:rsidRPr="00C213BE" w:rsidRDefault="00181678" w:rsidP="00181678">
      <w:pPr>
        <w:spacing w:after="0" w:line="259" w:lineRule="auto"/>
        <w:jc w:val="both"/>
        <w:rPr>
          <w:rFonts w:ascii="Times New Roman" w:eastAsia="Times New Roman" w:hAnsi="Times New Roman" w:cs="Times New Roman"/>
          <w:b/>
          <w:bCs/>
          <w:sz w:val="28"/>
          <w:szCs w:val="28"/>
        </w:rPr>
      </w:pPr>
    </w:p>
    <w:p w:rsidR="00181678" w:rsidRPr="00C213BE" w:rsidRDefault="00181678" w:rsidP="00181678">
      <w:pPr>
        <w:spacing w:after="0" w:line="259" w:lineRule="auto"/>
        <w:ind w:firstLine="567"/>
        <w:jc w:val="both"/>
        <w:rPr>
          <w:rFonts w:ascii="Times New Roman" w:hAnsi="Times New Roman" w:cs="Times New Roman"/>
          <w:sz w:val="20"/>
          <w:szCs w:val="20"/>
        </w:rPr>
      </w:pPr>
      <w:r w:rsidRPr="00C213BE">
        <w:rPr>
          <w:rFonts w:ascii="Times New Roman" w:eastAsia="Times New Roman" w:hAnsi="Times New Roman" w:cs="Times New Roman"/>
          <w:b/>
          <w:bCs/>
          <w:sz w:val="28"/>
          <w:szCs w:val="28"/>
        </w:rPr>
        <w:t xml:space="preserve">Статус региональной ведущей профессиональной образовательной организации </w:t>
      </w:r>
      <w:r w:rsidRPr="00C213BE">
        <w:rPr>
          <w:rFonts w:ascii="Times New Roman" w:eastAsia="Times New Roman" w:hAnsi="Times New Roman" w:cs="Times New Roman"/>
          <w:sz w:val="28"/>
          <w:szCs w:val="28"/>
        </w:rPr>
        <w:t xml:space="preserve">в области «Обслуживание транспорта и логистика» присвоен техникуму согласно Приказу </w:t>
      </w:r>
      <w:proofErr w:type="spellStart"/>
      <w:r w:rsidRPr="00C213BE">
        <w:rPr>
          <w:rFonts w:ascii="Times New Roman" w:eastAsia="Times New Roman" w:hAnsi="Times New Roman" w:cs="Times New Roman"/>
          <w:sz w:val="28"/>
          <w:szCs w:val="28"/>
        </w:rPr>
        <w:t>ДОиНКО</w:t>
      </w:r>
      <w:proofErr w:type="spellEnd"/>
      <w:r w:rsidRPr="00C213BE">
        <w:rPr>
          <w:rFonts w:ascii="Times New Roman" w:eastAsia="Times New Roman" w:hAnsi="Times New Roman" w:cs="Times New Roman"/>
          <w:sz w:val="28"/>
          <w:szCs w:val="28"/>
        </w:rPr>
        <w:t xml:space="preserve"> от 28.12.2017 № 2393 «О присвоении статуса региональной ведущей профессиональной образовательной организации».</w:t>
      </w:r>
    </w:p>
    <w:p w:rsidR="00181678" w:rsidRPr="00C213BE" w:rsidRDefault="00181678" w:rsidP="00181678">
      <w:pPr>
        <w:spacing w:after="0" w:line="259" w:lineRule="auto"/>
        <w:jc w:val="both"/>
        <w:rPr>
          <w:rFonts w:ascii="Times New Roman" w:hAnsi="Times New Roman" w:cs="Times New Roman"/>
          <w:sz w:val="24"/>
          <w:szCs w:val="24"/>
        </w:rPr>
      </w:pPr>
    </w:p>
    <w:p w:rsidR="00181678" w:rsidRPr="00C213BE" w:rsidRDefault="00181678" w:rsidP="00181678">
      <w:pPr>
        <w:spacing w:after="0" w:line="259" w:lineRule="auto"/>
        <w:ind w:firstLine="567"/>
        <w:jc w:val="both"/>
        <w:rPr>
          <w:rFonts w:ascii="Times New Roman" w:hAnsi="Times New Roman" w:cs="Times New Roman"/>
          <w:sz w:val="20"/>
          <w:szCs w:val="20"/>
        </w:rPr>
      </w:pPr>
      <w:r w:rsidRPr="00C213BE">
        <w:rPr>
          <w:rFonts w:ascii="Times New Roman" w:eastAsia="Times New Roman" w:hAnsi="Times New Roman" w:cs="Times New Roman"/>
          <w:b/>
          <w:bCs/>
          <w:sz w:val="28"/>
          <w:szCs w:val="28"/>
        </w:rPr>
        <w:t xml:space="preserve">Цель деятельности: </w:t>
      </w:r>
      <w:r w:rsidRPr="00C213BE">
        <w:rPr>
          <w:rFonts w:ascii="Times New Roman" w:hAnsi="Times New Roman" w:cs="Times New Roman"/>
          <w:sz w:val="28"/>
          <w:szCs w:val="28"/>
        </w:rPr>
        <w:t xml:space="preserve">Повышение эффективности деятельности системы профессионального образования в области транспорта и логистики в интересах экономики Кемеровской области с учетом потребностей рынка труда, стандартов </w:t>
      </w:r>
      <w:r w:rsidRPr="00C213BE">
        <w:rPr>
          <w:rFonts w:ascii="Times New Roman" w:hAnsi="Times New Roman" w:cs="Times New Roman"/>
          <w:sz w:val="28"/>
          <w:szCs w:val="28"/>
          <w:lang w:val="en-US"/>
        </w:rPr>
        <w:t>WSR</w:t>
      </w:r>
      <w:r w:rsidRPr="00C213BE">
        <w:rPr>
          <w:rFonts w:ascii="Times New Roman" w:hAnsi="Times New Roman" w:cs="Times New Roman"/>
          <w:sz w:val="28"/>
          <w:szCs w:val="28"/>
        </w:rPr>
        <w:t xml:space="preserve"> и новейших технологий.</w:t>
      </w:r>
    </w:p>
    <w:p w:rsidR="00181678" w:rsidRPr="00C213BE" w:rsidRDefault="00181678" w:rsidP="00181678">
      <w:pPr>
        <w:spacing w:after="0" w:line="259" w:lineRule="auto"/>
        <w:ind w:left="960"/>
        <w:rPr>
          <w:rFonts w:ascii="Times New Roman" w:eastAsia="Times New Roman" w:hAnsi="Times New Roman" w:cs="Times New Roman"/>
          <w:b/>
          <w:bCs/>
          <w:sz w:val="28"/>
          <w:szCs w:val="28"/>
        </w:rPr>
      </w:pPr>
    </w:p>
    <w:p w:rsidR="00181678" w:rsidRPr="00C213BE" w:rsidRDefault="00181678" w:rsidP="00181678">
      <w:pPr>
        <w:spacing w:after="0" w:line="259" w:lineRule="auto"/>
        <w:ind w:firstLine="567"/>
        <w:rPr>
          <w:rFonts w:ascii="Times New Roman" w:hAnsi="Times New Roman" w:cs="Times New Roman"/>
          <w:sz w:val="20"/>
          <w:szCs w:val="20"/>
        </w:rPr>
      </w:pPr>
      <w:r w:rsidRPr="00C213BE">
        <w:rPr>
          <w:rFonts w:ascii="Times New Roman" w:eastAsia="Times New Roman" w:hAnsi="Times New Roman" w:cs="Times New Roman"/>
          <w:b/>
          <w:bCs/>
          <w:sz w:val="28"/>
          <w:szCs w:val="28"/>
        </w:rPr>
        <w:t xml:space="preserve">Директор техникума: </w:t>
      </w:r>
      <w:r w:rsidRPr="00C213BE">
        <w:rPr>
          <w:rFonts w:ascii="Times New Roman" w:eastAsia="Times New Roman" w:hAnsi="Times New Roman" w:cs="Times New Roman"/>
          <w:sz w:val="28"/>
          <w:szCs w:val="28"/>
        </w:rPr>
        <w:t>Жуков Вадим Геннадьевич.</w:t>
      </w:r>
    </w:p>
    <w:p w:rsidR="00181678" w:rsidRPr="00C213BE" w:rsidRDefault="00181678" w:rsidP="00181678">
      <w:pPr>
        <w:spacing w:after="0" w:line="259" w:lineRule="auto"/>
        <w:rPr>
          <w:rFonts w:ascii="Times New Roman" w:hAnsi="Times New Roman" w:cs="Times New Roman"/>
          <w:sz w:val="24"/>
          <w:szCs w:val="24"/>
        </w:rPr>
      </w:pPr>
    </w:p>
    <w:p w:rsidR="00181678" w:rsidRPr="00C213BE" w:rsidRDefault="00181678" w:rsidP="00181678">
      <w:pPr>
        <w:spacing w:after="0" w:line="259" w:lineRule="auto"/>
        <w:ind w:firstLine="567"/>
        <w:rPr>
          <w:rFonts w:ascii="Times New Roman" w:hAnsi="Times New Roman" w:cs="Times New Roman"/>
          <w:sz w:val="20"/>
          <w:szCs w:val="20"/>
        </w:rPr>
      </w:pPr>
      <w:r w:rsidRPr="00C213BE">
        <w:rPr>
          <w:rFonts w:ascii="Times New Roman" w:eastAsia="Times New Roman" w:hAnsi="Times New Roman" w:cs="Times New Roman"/>
          <w:sz w:val="28"/>
          <w:szCs w:val="28"/>
        </w:rPr>
        <w:t>Телефон: 8 (3842) 37-80-24</w:t>
      </w:r>
    </w:p>
    <w:p w:rsidR="00181678" w:rsidRPr="00C213BE" w:rsidRDefault="00181678" w:rsidP="00181678">
      <w:pPr>
        <w:spacing w:after="0" w:line="259" w:lineRule="auto"/>
        <w:rPr>
          <w:rFonts w:ascii="Times New Roman" w:hAnsi="Times New Roman" w:cs="Times New Roman"/>
          <w:sz w:val="24"/>
          <w:szCs w:val="24"/>
        </w:rPr>
      </w:pPr>
    </w:p>
    <w:p w:rsidR="00181678" w:rsidRPr="00C213BE" w:rsidRDefault="00181678" w:rsidP="00181678">
      <w:pPr>
        <w:spacing w:after="0" w:line="259" w:lineRule="auto"/>
        <w:ind w:firstLine="567"/>
        <w:jc w:val="both"/>
        <w:rPr>
          <w:rFonts w:ascii="Times New Roman" w:hAnsi="Times New Roman" w:cs="Times New Roman"/>
          <w:sz w:val="20"/>
          <w:szCs w:val="20"/>
        </w:rPr>
      </w:pPr>
      <w:r w:rsidRPr="00C213BE">
        <w:rPr>
          <w:rFonts w:ascii="Times New Roman" w:eastAsia="Times New Roman" w:hAnsi="Times New Roman" w:cs="Times New Roman"/>
          <w:b/>
          <w:bCs/>
          <w:sz w:val="28"/>
          <w:szCs w:val="28"/>
        </w:rPr>
        <w:t xml:space="preserve">Общее руководство деятельностью Ведущей ПОО на базе техникума осуществляет: </w:t>
      </w:r>
      <w:r w:rsidRPr="00C213BE">
        <w:rPr>
          <w:rFonts w:ascii="Times New Roman" w:eastAsia="Times New Roman" w:hAnsi="Times New Roman" w:cs="Times New Roman"/>
          <w:bCs/>
          <w:sz w:val="28"/>
          <w:szCs w:val="28"/>
        </w:rPr>
        <w:t>Побединцева Светлана Витальевна</w:t>
      </w:r>
      <w:r w:rsidRPr="00C213BE">
        <w:rPr>
          <w:rFonts w:ascii="Times New Roman" w:eastAsia="Times New Roman" w:hAnsi="Times New Roman" w:cs="Times New Roman"/>
          <w:sz w:val="28"/>
          <w:szCs w:val="28"/>
        </w:rPr>
        <w:t>, заместитель директора по УВР.</w:t>
      </w:r>
    </w:p>
    <w:p w:rsidR="00181678" w:rsidRPr="00C213BE" w:rsidRDefault="00181678" w:rsidP="00181678">
      <w:pPr>
        <w:spacing w:after="0" w:line="259" w:lineRule="auto"/>
        <w:rPr>
          <w:rFonts w:ascii="Times New Roman" w:hAnsi="Times New Roman" w:cs="Times New Roman"/>
          <w:sz w:val="24"/>
          <w:szCs w:val="24"/>
        </w:rPr>
      </w:pPr>
    </w:p>
    <w:p w:rsidR="00181678" w:rsidRPr="00C213BE" w:rsidRDefault="00181678" w:rsidP="00181678">
      <w:pPr>
        <w:spacing w:after="0" w:line="259" w:lineRule="auto"/>
        <w:ind w:firstLine="567"/>
        <w:rPr>
          <w:rFonts w:ascii="Times New Roman" w:hAnsi="Times New Roman" w:cs="Times New Roman"/>
          <w:sz w:val="20"/>
          <w:szCs w:val="20"/>
        </w:rPr>
      </w:pPr>
      <w:r w:rsidRPr="00C213BE">
        <w:rPr>
          <w:rFonts w:ascii="Times New Roman" w:eastAsia="Times New Roman" w:hAnsi="Times New Roman" w:cs="Times New Roman"/>
          <w:sz w:val="28"/>
          <w:szCs w:val="28"/>
        </w:rPr>
        <w:t>Телефон: 8 (3842) 37-80-24</w:t>
      </w:r>
    </w:p>
    <w:p w:rsidR="00181678" w:rsidRPr="00C213BE" w:rsidRDefault="00181678" w:rsidP="00181678">
      <w:pPr>
        <w:spacing w:after="0" w:line="259" w:lineRule="auto"/>
        <w:rPr>
          <w:rFonts w:ascii="Times New Roman" w:hAnsi="Times New Roman" w:cs="Times New Roman"/>
          <w:sz w:val="24"/>
          <w:szCs w:val="24"/>
        </w:rPr>
      </w:pPr>
    </w:p>
    <w:p w:rsidR="00181678" w:rsidRPr="00C213BE" w:rsidRDefault="00181678" w:rsidP="00181678">
      <w:pPr>
        <w:spacing w:after="0" w:line="259" w:lineRule="auto"/>
        <w:ind w:firstLine="567"/>
        <w:jc w:val="both"/>
        <w:rPr>
          <w:rFonts w:ascii="Times New Roman" w:hAnsi="Times New Roman" w:cs="Times New Roman"/>
          <w:sz w:val="20"/>
          <w:szCs w:val="20"/>
        </w:rPr>
      </w:pPr>
      <w:proofErr w:type="gramStart"/>
      <w:r w:rsidRPr="00C213BE">
        <w:rPr>
          <w:rFonts w:ascii="Times New Roman" w:eastAsia="Times New Roman" w:hAnsi="Times New Roman" w:cs="Times New Roman"/>
          <w:b/>
          <w:bCs/>
          <w:sz w:val="28"/>
          <w:szCs w:val="28"/>
        </w:rPr>
        <w:t>Ответственный</w:t>
      </w:r>
      <w:proofErr w:type="gramEnd"/>
      <w:r w:rsidRPr="00C213BE">
        <w:rPr>
          <w:rFonts w:ascii="Times New Roman" w:eastAsia="Times New Roman" w:hAnsi="Times New Roman" w:cs="Times New Roman"/>
          <w:b/>
          <w:bCs/>
          <w:sz w:val="28"/>
          <w:szCs w:val="28"/>
        </w:rPr>
        <w:t xml:space="preserve"> за методическое сопровождение деятельности Ведущей ПОО: </w:t>
      </w:r>
      <w:proofErr w:type="spellStart"/>
      <w:r w:rsidRPr="00C213BE">
        <w:rPr>
          <w:rFonts w:ascii="Times New Roman" w:eastAsia="Times New Roman" w:hAnsi="Times New Roman" w:cs="Times New Roman"/>
          <w:bCs/>
          <w:sz w:val="28"/>
          <w:szCs w:val="28"/>
        </w:rPr>
        <w:t>Четошников</w:t>
      </w:r>
      <w:proofErr w:type="spellEnd"/>
      <w:r w:rsidRPr="00C213BE">
        <w:rPr>
          <w:rFonts w:ascii="Times New Roman" w:eastAsia="Times New Roman" w:hAnsi="Times New Roman" w:cs="Times New Roman"/>
          <w:bCs/>
          <w:sz w:val="28"/>
          <w:szCs w:val="28"/>
        </w:rPr>
        <w:t xml:space="preserve"> Станислав Геннадьевич</w:t>
      </w:r>
      <w:r w:rsidRPr="00C213BE">
        <w:rPr>
          <w:rFonts w:ascii="Times New Roman" w:eastAsia="Times New Roman" w:hAnsi="Times New Roman" w:cs="Times New Roman"/>
          <w:sz w:val="28"/>
          <w:szCs w:val="28"/>
        </w:rPr>
        <w:t>, методист Учебно-методического отдела.</w:t>
      </w:r>
    </w:p>
    <w:p w:rsidR="00181678" w:rsidRPr="00C213BE" w:rsidRDefault="00181678" w:rsidP="00181678">
      <w:pPr>
        <w:spacing w:after="0" w:line="259" w:lineRule="auto"/>
        <w:ind w:firstLine="567"/>
        <w:rPr>
          <w:rFonts w:ascii="Times New Roman" w:hAnsi="Times New Roman" w:cs="Times New Roman"/>
          <w:sz w:val="20"/>
          <w:szCs w:val="20"/>
        </w:rPr>
      </w:pPr>
      <w:r w:rsidRPr="00C213BE">
        <w:rPr>
          <w:rFonts w:ascii="Times New Roman" w:eastAsia="Times New Roman" w:hAnsi="Times New Roman" w:cs="Times New Roman"/>
          <w:sz w:val="28"/>
          <w:szCs w:val="28"/>
        </w:rPr>
        <w:t>Телефон: 8 (3842) 38-14-79</w:t>
      </w:r>
    </w:p>
    <w:p w:rsidR="00181678" w:rsidRPr="00C213BE" w:rsidRDefault="00181678" w:rsidP="00181678">
      <w:pPr>
        <w:spacing w:after="0" w:line="259" w:lineRule="auto"/>
        <w:ind w:firstLine="567"/>
        <w:jc w:val="both"/>
        <w:rPr>
          <w:rFonts w:ascii="Times New Roman" w:hAnsi="Times New Roman" w:cs="Times New Roman"/>
          <w:sz w:val="28"/>
          <w:szCs w:val="28"/>
        </w:rPr>
      </w:pPr>
    </w:p>
    <w:p w:rsidR="00181678" w:rsidRPr="00C213BE" w:rsidRDefault="00181678" w:rsidP="00181678">
      <w:pPr>
        <w:spacing w:after="0" w:line="259" w:lineRule="auto"/>
        <w:ind w:firstLine="567"/>
        <w:jc w:val="both"/>
        <w:rPr>
          <w:rFonts w:ascii="Times New Roman" w:hAnsi="Times New Roman" w:cs="Times New Roman"/>
          <w:sz w:val="20"/>
          <w:szCs w:val="20"/>
        </w:rPr>
      </w:pPr>
      <w:r w:rsidRPr="00C213BE">
        <w:rPr>
          <w:rFonts w:ascii="Times New Roman" w:eastAsia="Times New Roman" w:hAnsi="Times New Roman" w:cs="Times New Roman"/>
          <w:sz w:val="28"/>
          <w:szCs w:val="28"/>
        </w:rPr>
        <w:t xml:space="preserve">В процессе деятельности техникума в статусе ведущей профессиональной образовательной организации решались следующие </w:t>
      </w:r>
      <w:r w:rsidRPr="00C213BE">
        <w:rPr>
          <w:rFonts w:ascii="Times New Roman" w:eastAsia="Times New Roman" w:hAnsi="Times New Roman" w:cs="Times New Roman"/>
          <w:b/>
          <w:bCs/>
          <w:sz w:val="28"/>
          <w:szCs w:val="28"/>
        </w:rPr>
        <w:t>основные задачи:</w:t>
      </w:r>
    </w:p>
    <w:p w:rsidR="00181678" w:rsidRPr="00C213BE" w:rsidRDefault="00181678" w:rsidP="00181678">
      <w:pPr>
        <w:pStyle w:val="a3"/>
        <w:numPr>
          <w:ilvl w:val="0"/>
          <w:numId w:val="1"/>
        </w:numPr>
        <w:spacing w:after="0" w:line="259" w:lineRule="auto"/>
        <w:jc w:val="both"/>
        <w:rPr>
          <w:rFonts w:ascii="Times New Roman" w:hAnsi="Times New Roman" w:cs="Times New Roman"/>
          <w:sz w:val="28"/>
          <w:szCs w:val="28"/>
        </w:rPr>
      </w:pPr>
      <w:r w:rsidRPr="00C213BE">
        <w:rPr>
          <w:rFonts w:ascii="Times New Roman" w:hAnsi="Times New Roman" w:cs="Times New Roman"/>
          <w:sz w:val="28"/>
          <w:szCs w:val="28"/>
        </w:rPr>
        <w:t>Удовлетворение потребностей регионального рынка труда в кадрах для сферы обслуживания транспорта и логистики.</w:t>
      </w:r>
    </w:p>
    <w:p w:rsidR="00181678" w:rsidRPr="00C213BE" w:rsidRDefault="00181678" w:rsidP="00181678">
      <w:pPr>
        <w:pStyle w:val="a3"/>
        <w:numPr>
          <w:ilvl w:val="0"/>
          <w:numId w:val="1"/>
        </w:numPr>
        <w:spacing w:after="0" w:line="259" w:lineRule="auto"/>
        <w:jc w:val="both"/>
        <w:rPr>
          <w:rFonts w:ascii="Times New Roman" w:hAnsi="Times New Roman" w:cs="Times New Roman"/>
          <w:sz w:val="28"/>
          <w:szCs w:val="28"/>
        </w:rPr>
      </w:pPr>
      <w:r w:rsidRPr="00C213BE">
        <w:rPr>
          <w:rFonts w:ascii="Times New Roman" w:hAnsi="Times New Roman" w:cs="Times New Roman"/>
          <w:sz w:val="28"/>
          <w:szCs w:val="28"/>
        </w:rPr>
        <w:lastRenderedPageBreak/>
        <w:t>Организационное и нормативно-правовое обеспечение формирования региональной сети ПОО на базе Ведущей профессиональной образовательной организации в области транспорта и логистики.</w:t>
      </w:r>
    </w:p>
    <w:p w:rsidR="00181678" w:rsidRPr="00C213BE" w:rsidRDefault="00181678" w:rsidP="00181678">
      <w:pPr>
        <w:pStyle w:val="a3"/>
        <w:numPr>
          <w:ilvl w:val="0"/>
          <w:numId w:val="1"/>
        </w:numPr>
        <w:spacing w:after="0" w:line="259" w:lineRule="auto"/>
        <w:jc w:val="both"/>
        <w:rPr>
          <w:rFonts w:ascii="Times New Roman" w:hAnsi="Times New Roman" w:cs="Times New Roman"/>
          <w:sz w:val="28"/>
          <w:szCs w:val="28"/>
        </w:rPr>
      </w:pPr>
      <w:r w:rsidRPr="00C213BE">
        <w:rPr>
          <w:rFonts w:ascii="Times New Roman" w:hAnsi="Times New Roman" w:cs="Times New Roman"/>
          <w:sz w:val="28"/>
          <w:szCs w:val="28"/>
        </w:rPr>
        <w:t>Обобщение и распространение передового педагогического и производственного опыта, моделей взаимодействия, программ обучения и инновационных о</w:t>
      </w:r>
      <w:r w:rsidR="002A0B8F">
        <w:rPr>
          <w:rFonts w:ascii="Times New Roman" w:hAnsi="Times New Roman" w:cs="Times New Roman"/>
          <w:sz w:val="28"/>
          <w:szCs w:val="28"/>
        </w:rPr>
        <w:t>бразовательных технологий в сети</w:t>
      </w:r>
      <w:r w:rsidRPr="00C213BE">
        <w:rPr>
          <w:rFonts w:ascii="Times New Roman" w:hAnsi="Times New Roman" w:cs="Times New Roman"/>
          <w:sz w:val="28"/>
          <w:szCs w:val="28"/>
        </w:rPr>
        <w:t xml:space="preserve"> ПОО, осуществляющих подготовку обучающихся в области транспорта и логистики.  </w:t>
      </w:r>
    </w:p>
    <w:p w:rsidR="00181678" w:rsidRPr="00C213BE" w:rsidRDefault="00181678" w:rsidP="00181678">
      <w:pPr>
        <w:pStyle w:val="a3"/>
        <w:numPr>
          <w:ilvl w:val="0"/>
          <w:numId w:val="1"/>
        </w:numPr>
        <w:spacing w:after="0" w:line="259" w:lineRule="auto"/>
        <w:jc w:val="both"/>
        <w:rPr>
          <w:rFonts w:ascii="Times New Roman" w:hAnsi="Times New Roman" w:cs="Times New Roman"/>
          <w:sz w:val="28"/>
          <w:szCs w:val="28"/>
        </w:rPr>
      </w:pPr>
      <w:r w:rsidRPr="00C213BE">
        <w:rPr>
          <w:rFonts w:ascii="Times New Roman" w:hAnsi="Times New Roman" w:cs="Times New Roman"/>
          <w:sz w:val="28"/>
          <w:szCs w:val="28"/>
        </w:rPr>
        <w:t>Совершенствование организационных и методических условий реализации образовательного процесса (в том числе, разработка и апробация программ обучения по наиболее востребованным и перспективным профессиям и специальностям).</w:t>
      </w:r>
    </w:p>
    <w:p w:rsidR="00181678" w:rsidRPr="00C213BE" w:rsidRDefault="00181678" w:rsidP="00181678">
      <w:pPr>
        <w:pStyle w:val="a3"/>
        <w:numPr>
          <w:ilvl w:val="0"/>
          <w:numId w:val="1"/>
        </w:numPr>
        <w:spacing w:after="0" w:line="259" w:lineRule="auto"/>
        <w:jc w:val="both"/>
        <w:rPr>
          <w:rFonts w:ascii="Times New Roman" w:hAnsi="Times New Roman" w:cs="Times New Roman"/>
          <w:sz w:val="28"/>
          <w:szCs w:val="28"/>
        </w:rPr>
      </w:pPr>
      <w:r w:rsidRPr="00C213BE">
        <w:rPr>
          <w:rFonts w:ascii="Times New Roman" w:hAnsi="Times New Roman" w:cs="Times New Roman"/>
          <w:sz w:val="28"/>
          <w:szCs w:val="28"/>
        </w:rPr>
        <w:t>Развитие кадрового потенциала участников региональной сети профессиональных образовательных организаций в области транспорта и логистики.</w:t>
      </w:r>
    </w:p>
    <w:p w:rsidR="00181678" w:rsidRPr="00C213BE" w:rsidRDefault="00181678" w:rsidP="00181678">
      <w:pPr>
        <w:pStyle w:val="a3"/>
        <w:numPr>
          <w:ilvl w:val="0"/>
          <w:numId w:val="1"/>
        </w:numPr>
        <w:spacing w:after="0" w:line="259" w:lineRule="auto"/>
        <w:jc w:val="both"/>
        <w:rPr>
          <w:rFonts w:ascii="Times New Roman" w:hAnsi="Times New Roman" w:cs="Times New Roman"/>
          <w:sz w:val="28"/>
          <w:szCs w:val="28"/>
        </w:rPr>
      </w:pPr>
      <w:r w:rsidRPr="00C213BE">
        <w:rPr>
          <w:rFonts w:ascii="Times New Roman" w:hAnsi="Times New Roman" w:cs="Times New Roman"/>
          <w:sz w:val="28"/>
          <w:szCs w:val="28"/>
        </w:rPr>
        <w:t>Развитие взаимодействия с работодателями и общественностью в целях определения содержания образовательных программ транспортного направления.</w:t>
      </w:r>
    </w:p>
    <w:p w:rsidR="00181678" w:rsidRPr="00C213BE" w:rsidRDefault="00181678" w:rsidP="00181678">
      <w:pPr>
        <w:pStyle w:val="a3"/>
        <w:numPr>
          <w:ilvl w:val="0"/>
          <w:numId w:val="1"/>
        </w:numPr>
        <w:spacing w:after="0" w:line="259" w:lineRule="auto"/>
        <w:jc w:val="both"/>
        <w:rPr>
          <w:rFonts w:ascii="Times New Roman" w:hAnsi="Times New Roman" w:cs="Times New Roman"/>
          <w:sz w:val="28"/>
          <w:szCs w:val="28"/>
        </w:rPr>
      </w:pPr>
      <w:r w:rsidRPr="00C213BE">
        <w:rPr>
          <w:rFonts w:ascii="Times New Roman" w:hAnsi="Times New Roman" w:cs="Times New Roman"/>
          <w:sz w:val="28"/>
          <w:szCs w:val="28"/>
        </w:rPr>
        <w:t>Развитие материально-технической базы.</w:t>
      </w:r>
    </w:p>
    <w:p w:rsidR="00181678" w:rsidRPr="00C213BE" w:rsidRDefault="00181678" w:rsidP="00181678">
      <w:pPr>
        <w:spacing w:after="0" w:line="259" w:lineRule="auto"/>
        <w:ind w:firstLine="567"/>
        <w:jc w:val="both"/>
        <w:rPr>
          <w:rFonts w:ascii="Times New Roman" w:eastAsia="Times New Roman" w:hAnsi="Times New Roman" w:cs="Times New Roman"/>
          <w:sz w:val="28"/>
          <w:szCs w:val="28"/>
        </w:rPr>
      </w:pPr>
    </w:p>
    <w:p w:rsidR="00181678" w:rsidRPr="00C213BE" w:rsidRDefault="00181678" w:rsidP="00181678">
      <w:pPr>
        <w:spacing w:after="0" w:line="259" w:lineRule="auto"/>
        <w:ind w:firstLine="567"/>
        <w:jc w:val="both"/>
        <w:rPr>
          <w:rFonts w:ascii="Times New Roman" w:eastAsia="Times New Roman" w:hAnsi="Times New Roman" w:cs="Times New Roman"/>
          <w:b/>
          <w:bCs/>
          <w:sz w:val="28"/>
          <w:szCs w:val="28"/>
        </w:rPr>
      </w:pPr>
      <w:r w:rsidRPr="00C213BE">
        <w:rPr>
          <w:rFonts w:ascii="Times New Roman" w:eastAsia="Times New Roman" w:hAnsi="Times New Roman" w:cs="Times New Roman"/>
          <w:sz w:val="28"/>
          <w:szCs w:val="28"/>
        </w:rPr>
        <w:t>В рамках деятельности в статусе ведущей профессиональной образовательной организации (далее – вед</w:t>
      </w:r>
      <w:r w:rsidR="00A4609C">
        <w:rPr>
          <w:rFonts w:ascii="Times New Roman" w:eastAsia="Times New Roman" w:hAnsi="Times New Roman" w:cs="Times New Roman"/>
          <w:sz w:val="28"/>
          <w:szCs w:val="28"/>
        </w:rPr>
        <w:t>ущей ПОО) за</w:t>
      </w:r>
      <w:r w:rsidRPr="00C213BE">
        <w:rPr>
          <w:rFonts w:ascii="Times New Roman" w:eastAsia="Times New Roman" w:hAnsi="Times New Roman" w:cs="Times New Roman"/>
          <w:sz w:val="28"/>
          <w:szCs w:val="28"/>
        </w:rPr>
        <w:t xml:space="preserve"> период </w:t>
      </w:r>
      <w:r w:rsidR="00A4609C">
        <w:rPr>
          <w:rFonts w:ascii="Times New Roman" w:eastAsia="Times New Roman" w:hAnsi="Times New Roman" w:cs="Times New Roman"/>
          <w:sz w:val="28"/>
          <w:szCs w:val="28"/>
        </w:rPr>
        <w:t xml:space="preserve">июль-декабрь 2018 г. </w:t>
      </w:r>
      <w:r w:rsidRPr="00C213BE">
        <w:rPr>
          <w:rFonts w:ascii="Times New Roman" w:eastAsia="Times New Roman" w:hAnsi="Times New Roman" w:cs="Times New Roman"/>
          <w:b/>
          <w:bCs/>
          <w:sz w:val="28"/>
          <w:szCs w:val="28"/>
        </w:rPr>
        <w:t>достигнуты следующие результаты:</w:t>
      </w:r>
      <w:bookmarkStart w:id="0" w:name="_GoBack"/>
      <w:bookmarkEnd w:id="0"/>
    </w:p>
    <w:p w:rsidR="002E34C6" w:rsidRPr="00C213BE" w:rsidRDefault="002E34C6" w:rsidP="002E34C6">
      <w:pPr>
        <w:pStyle w:val="a3"/>
        <w:numPr>
          <w:ilvl w:val="0"/>
          <w:numId w:val="4"/>
        </w:numPr>
        <w:spacing w:after="0" w:line="240" w:lineRule="auto"/>
        <w:ind w:left="284" w:hanging="284"/>
        <w:jc w:val="both"/>
        <w:rPr>
          <w:rFonts w:ascii="Times New Roman" w:hAnsi="Times New Roman" w:cs="Times New Roman"/>
          <w:b/>
          <w:i/>
          <w:sz w:val="28"/>
          <w:szCs w:val="28"/>
        </w:rPr>
      </w:pPr>
      <w:r w:rsidRPr="00C213BE">
        <w:rPr>
          <w:rFonts w:ascii="Times New Roman" w:hAnsi="Times New Roman" w:cs="Times New Roman"/>
          <w:b/>
          <w:i/>
          <w:sz w:val="28"/>
          <w:szCs w:val="28"/>
        </w:rPr>
        <w:t>Удовлетворение потребностей регионального рынка труда в кадрах для сферы обслуживания транспорта и логистики</w:t>
      </w:r>
    </w:p>
    <w:p w:rsidR="002E34C6" w:rsidRPr="00C213BE" w:rsidRDefault="002E34C6" w:rsidP="00EC52B1">
      <w:pPr>
        <w:pStyle w:val="a3"/>
        <w:numPr>
          <w:ilvl w:val="1"/>
          <w:numId w:val="2"/>
        </w:numPr>
        <w:tabs>
          <w:tab w:val="left" w:pos="0"/>
          <w:tab w:val="left" w:pos="993"/>
        </w:tabs>
        <w:spacing w:after="0" w:line="240" w:lineRule="auto"/>
        <w:ind w:left="0" w:firstLine="567"/>
        <w:jc w:val="both"/>
        <w:rPr>
          <w:rFonts w:ascii="Times New Roman" w:hAnsi="Times New Roman" w:cs="Times New Roman"/>
          <w:sz w:val="20"/>
          <w:szCs w:val="20"/>
        </w:rPr>
      </w:pPr>
      <w:r w:rsidRPr="00C213BE">
        <w:rPr>
          <w:rFonts w:ascii="Times New Roman" w:eastAsia="Times New Roman" w:hAnsi="Times New Roman" w:cs="Times New Roman"/>
          <w:sz w:val="28"/>
          <w:szCs w:val="28"/>
        </w:rPr>
        <w:t>Осуществляется постоянный мониторинг рынка труда на предмет востребованности специальностей / профессий УГС 23.00.00 Техника и технологии наземного транспорта, в том числе в рамках образовательных программ дополнительного профессионального образования.</w:t>
      </w:r>
    </w:p>
    <w:p w:rsidR="00AB42CC" w:rsidRPr="00C213BE" w:rsidRDefault="00AB42CC" w:rsidP="00EC52B1">
      <w:pPr>
        <w:pStyle w:val="a3"/>
        <w:numPr>
          <w:ilvl w:val="1"/>
          <w:numId w:val="2"/>
        </w:numPr>
        <w:tabs>
          <w:tab w:val="left" w:pos="0"/>
          <w:tab w:val="left" w:pos="993"/>
        </w:tabs>
        <w:spacing w:after="0" w:line="259" w:lineRule="auto"/>
        <w:ind w:left="0" w:firstLine="567"/>
        <w:jc w:val="both"/>
        <w:rPr>
          <w:rFonts w:ascii="Times New Roman" w:hAnsi="Times New Roman" w:cs="Times New Roman"/>
          <w:sz w:val="28"/>
          <w:szCs w:val="28"/>
        </w:rPr>
      </w:pPr>
      <w:r w:rsidRPr="00C213BE">
        <w:rPr>
          <w:rFonts w:ascii="Times New Roman" w:eastAsia="Times New Roman" w:hAnsi="Times New Roman" w:cs="Times New Roman"/>
          <w:sz w:val="28"/>
          <w:szCs w:val="28"/>
        </w:rPr>
        <w:t>Продолжается реализация образовательных программ по наиболее востребованным профессиям и специальностям перечня ТОП-50 23.01.17 Мастер по ремонту и обслуживанию автомобилей и 23.02.07 Техническое обслуживание двигателей, систем и агрегатов автомобилей.</w:t>
      </w:r>
    </w:p>
    <w:p w:rsidR="00AB42CC" w:rsidRPr="00C213BE" w:rsidRDefault="00AB42CC" w:rsidP="00EC52B1">
      <w:pPr>
        <w:pStyle w:val="a3"/>
        <w:tabs>
          <w:tab w:val="left" w:pos="0"/>
          <w:tab w:val="left" w:pos="993"/>
        </w:tabs>
        <w:spacing w:after="0" w:line="259" w:lineRule="auto"/>
        <w:ind w:left="0" w:firstLine="567"/>
        <w:jc w:val="both"/>
        <w:rPr>
          <w:rFonts w:ascii="Times New Roman" w:hAnsi="Times New Roman" w:cs="Times New Roman"/>
          <w:sz w:val="28"/>
          <w:szCs w:val="28"/>
        </w:rPr>
      </w:pPr>
      <w:r w:rsidRPr="00C213BE">
        <w:rPr>
          <w:rFonts w:ascii="Times New Roman" w:hAnsi="Times New Roman" w:cs="Times New Roman"/>
          <w:sz w:val="28"/>
          <w:szCs w:val="28"/>
        </w:rPr>
        <w:t xml:space="preserve">В 2018-19 учебном году увеличилось количество </w:t>
      </w:r>
      <w:proofErr w:type="gramStart"/>
      <w:r w:rsidRPr="00C213BE">
        <w:rPr>
          <w:rFonts w:ascii="Times New Roman" w:hAnsi="Times New Roman" w:cs="Times New Roman"/>
          <w:sz w:val="28"/>
          <w:szCs w:val="28"/>
        </w:rPr>
        <w:t>обучающихся</w:t>
      </w:r>
      <w:proofErr w:type="gramEnd"/>
      <w:r w:rsidRPr="00C213BE">
        <w:rPr>
          <w:rFonts w:ascii="Times New Roman" w:hAnsi="Times New Roman" w:cs="Times New Roman"/>
          <w:sz w:val="28"/>
          <w:szCs w:val="28"/>
        </w:rPr>
        <w:t xml:space="preserve"> по специальностям / профессиям перечня ТОП-50.</w:t>
      </w:r>
    </w:p>
    <w:p w:rsidR="00A4609C" w:rsidRDefault="00A4609C">
      <w:pPr>
        <w:rPr>
          <w:rFonts w:ascii="Times New Roman" w:hAnsi="Times New Roman" w:cs="Times New Roman"/>
          <w:sz w:val="28"/>
          <w:szCs w:val="28"/>
        </w:rPr>
      </w:pPr>
      <w:r>
        <w:rPr>
          <w:rFonts w:ascii="Times New Roman" w:hAnsi="Times New Roman" w:cs="Times New Roman"/>
          <w:sz w:val="28"/>
          <w:szCs w:val="28"/>
        </w:rPr>
        <w:br w:type="page"/>
      </w:r>
    </w:p>
    <w:p w:rsidR="00AB42CC" w:rsidRPr="00C213BE" w:rsidRDefault="00AB42CC" w:rsidP="00AB42CC">
      <w:pPr>
        <w:pStyle w:val="a3"/>
        <w:tabs>
          <w:tab w:val="left" w:pos="993"/>
        </w:tabs>
        <w:spacing w:after="0" w:line="259" w:lineRule="auto"/>
        <w:ind w:left="0" w:firstLine="567"/>
        <w:jc w:val="both"/>
        <w:rPr>
          <w:rFonts w:ascii="Times New Roman" w:hAnsi="Times New Roman" w:cs="Times New Roman"/>
          <w:sz w:val="28"/>
          <w:szCs w:val="28"/>
        </w:rPr>
      </w:pPr>
    </w:p>
    <w:tbl>
      <w:tblPr>
        <w:tblStyle w:val="a7"/>
        <w:tblW w:w="8941" w:type="dxa"/>
        <w:tblLook w:val="04A0"/>
      </w:tblPr>
      <w:tblGrid>
        <w:gridCol w:w="3397"/>
        <w:gridCol w:w="2835"/>
        <w:gridCol w:w="2697"/>
        <w:gridCol w:w="12"/>
      </w:tblGrid>
      <w:tr w:rsidR="00AB42CC" w:rsidRPr="00C213BE" w:rsidTr="00C213BE">
        <w:tc>
          <w:tcPr>
            <w:tcW w:w="3397" w:type="dxa"/>
            <w:vMerge w:val="restart"/>
          </w:tcPr>
          <w:p w:rsidR="00AB42CC" w:rsidRPr="00C213BE" w:rsidRDefault="00AB42CC" w:rsidP="00C213BE">
            <w:pPr>
              <w:pStyle w:val="a3"/>
              <w:tabs>
                <w:tab w:val="left" w:pos="993"/>
              </w:tabs>
              <w:spacing w:line="259" w:lineRule="auto"/>
              <w:ind w:left="0"/>
              <w:jc w:val="center"/>
              <w:rPr>
                <w:rFonts w:ascii="Times New Roman" w:hAnsi="Times New Roman" w:cs="Times New Roman"/>
                <w:sz w:val="28"/>
                <w:szCs w:val="28"/>
              </w:rPr>
            </w:pPr>
            <w:r w:rsidRPr="00C213BE">
              <w:rPr>
                <w:rFonts w:ascii="Times New Roman" w:hAnsi="Times New Roman" w:cs="Times New Roman"/>
                <w:sz w:val="28"/>
                <w:szCs w:val="28"/>
              </w:rPr>
              <w:t>Шифр / название специальности / профессии</w:t>
            </w:r>
          </w:p>
        </w:tc>
        <w:tc>
          <w:tcPr>
            <w:tcW w:w="5544" w:type="dxa"/>
            <w:gridSpan w:val="3"/>
          </w:tcPr>
          <w:p w:rsidR="00AB42CC" w:rsidRPr="00C213BE" w:rsidRDefault="00AB42CC" w:rsidP="00C213BE">
            <w:pPr>
              <w:pStyle w:val="a3"/>
              <w:tabs>
                <w:tab w:val="left" w:pos="993"/>
              </w:tabs>
              <w:spacing w:line="259" w:lineRule="auto"/>
              <w:ind w:left="0"/>
              <w:jc w:val="center"/>
              <w:rPr>
                <w:rFonts w:ascii="Times New Roman" w:hAnsi="Times New Roman" w:cs="Times New Roman"/>
                <w:sz w:val="28"/>
                <w:szCs w:val="28"/>
              </w:rPr>
            </w:pPr>
            <w:r w:rsidRPr="00C213BE">
              <w:rPr>
                <w:rFonts w:ascii="Times New Roman" w:hAnsi="Times New Roman" w:cs="Times New Roman"/>
                <w:sz w:val="28"/>
                <w:szCs w:val="28"/>
              </w:rPr>
              <w:t xml:space="preserve">Количество </w:t>
            </w:r>
            <w:proofErr w:type="gramStart"/>
            <w:r w:rsidRPr="00C213BE">
              <w:rPr>
                <w:rFonts w:ascii="Times New Roman" w:hAnsi="Times New Roman" w:cs="Times New Roman"/>
                <w:sz w:val="28"/>
                <w:szCs w:val="28"/>
              </w:rPr>
              <w:t>обучающихся</w:t>
            </w:r>
            <w:proofErr w:type="gramEnd"/>
          </w:p>
        </w:tc>
      </w:tr>
      <w:tr w:rsidR="00AB42CC" w:rsidRPr="00C213BE" w:rsidTr="00C213BE">
        <w:trPr>
          <w:gridAfter w:val="1"/>
          <w:wAfter w:w="12" w:type="dxa"/>
        </w:trPr>
        <w:tc>
          <w:tcPr>
            <w:tcW w:w="3397" w:type="dxa"/>
            <w:vMerge/>
          </w:tcPr>
          <w:p w:rsidR="00AB42CC" w:rsidRPr="00C213BE" w:rsidRDefault="00AB42CC" w:rsidP="00C213BE">
            <w:pPr>
              <w:pStyle w:val="a3"/>
              <w:tabs>
                <w:tab w:val="left" w:pos="993"/>
              </w:tabs>
              <w:spacing w:line="259" w:lineRule="auto"/>
              <w:ind w:left="0"/>
              <w:jc w:val="both"/>
              <w:rPr>
                <w:rFonts w:ascii="Times New Roman" w:hAnsi="Times New Roman" w:cs="Times New Roman"/>
                <w:sz w:val="28"/>
                <w:szCs w:val="28"/>
              </w:rPr>
            </w:pPr>
          </w:p>
        </w:tc>
        <w:tc>
          <w:tcPr>
            <w:tcW w:w="2835" w:type="dxa"/>
          </w:tcPr>
          <w:p w:rsidR="00AB42CC" w:rsidRPr="00C213BE" w:rsidRDefault="00AB42CC" w:rsidP="00C213BE">
            <w:pPr>
              <w:pStyle w:val="a3"/>
              <w:tabs>
                <w:tab w:val="left" w:pos="993"/>
              </w:tabs>
              <w:spacing w:line="259" w:lineRule="auto"/>
              <w:ind w:left="0"/>
              <w:jc w:val="center"/>
              <w:rPr>
                <w:rFonts w:ascii="Times New Roman" w:hAnsi="Times New Roman" w:cs="Times New Roman"/>
                <w:sz w:val="28"/>
                <w:szCs w:val="28"/>
              </w:rPr>
            </w:pPr>
            <w:r w:rsidRPr="00C213BE">
              <w:rPr>
                <w:rFonts w:ascii="Times New Roman" w:hAnsi="Times New Roman" w:cs="Times New Roman"/>
                <w:sz w:val="28"/>
                <w:szCs w:val="28"/>
              </w:rPr>
              <w:t xml:space="preserve">2017-18 </w:t>
            </w:r>
            <w:proofErr w:type="spellStart"/>
            <w:r w:rsidRPr="00C213BE">
              <w:rPr>
                <w:rFonts w:ascii="Times New Roman" w:hAnsi="Times New Roman" w:cs="Times New Roman"/>
                <w:sz w:val="28"/>
                <w:szCs w:val="28"/>
              </w:rPr>
              <w:t>уч</w:t>
            </w:r>
            <w:proofErr w:type="spellEnd"/>
            <w:r w:rsidRPr="00C213BE">
              <w:rPr>
                <w:rFonts w:ascii="Times New Roman" w:hAnsi="Times New Roman" w:cs="Times New Roman"/>
                <w:sz w:val="28"/>
                <w:szCs w:val="28"/>
              </w:rPr>
              <w:t>. год</w:t>
            </w:r>
          </w:p>
        </w:tc>
        <w:tc>
          <w:tcPr>
            <w:tcW w:w="2697" w:type="dxa"/>
          </w:tcPr>
          <w:p w:rsidR="00AB42CC" w:rsidRPr="00C213BE" w:rsidRDefault="00AB42CC" w:rsidP="00C213BE">
            <w:pPr>
              <w:pStyle w:val="a3"/>
              <w:tabs>
                <w:tab w:val="left" w:pos="993"/>
              </w:tabs>
              <w:spacing w:line="259" w:lineRule="auto"/>
              <w:ind w:left="0"/>
              <w:jc w:val="center"/>
              <w:rPr>
                <w:rFonts w:ascii="Times New Roman" w:hAnsi="Times New Roman" w:cs="Times New Roman"/>
                <w:sz w:val="28"/>
                <w:szCs w:val="28"/>
              </w:rPr>
            </w:pPr>
            <w:r w:rsidRPr="00C213BE">
              <w:rPr>
                <w:rFonts w:ascii="Times New Roman" w:hAnsi="Times New Roman" w:cs="Times New Roman"/>
                <w:sz w:val="28"/>
                <w:szCs w:val="28"/>
              </w:rPr>
              <w:t xml:space="preserve">2018-19 </w:t>
            </w:r>
            <w:proofErr w:type="spellStart"/>
            <w:r w:rsidRPr="00C213BE">
              <w:rPr>
                <w:rFonts w:ascii="Times New Roman" w:hAnsi="Times New Roman" w:cs="Times New Roman"/>
                <w:sz w:val="28"/>
                <w:szCs w:val="28"/>
              </w:rPr>
              <w:t>уч</w:t>
            </w:r>
            <w:proofErr w:type="spellEnd"/>
            <w:r w:rsidRPr="00C213BE">
              <w:rPr>
                <w:rFonts w:ascii="Times New Roman" w:hAnsi="Times New Roman" w:cs="Times New Roman"/>
                <w:sz w:val="28"/>
                <w:szCs w:val="28"/>
              </w:rPr>
              <w:t>. год</w:t>
            </w:r>
          </w:p>
        </w:tc>
      </w:tr>
      <w:tr w:rsidR="00AB42CC" w:rsidRPr="00C213BE" w:rsidTr="00C213BE">
        <w:trPr>
          <w:gridAfter w:val="1"/>
          <w:wAfter w:w="12" w:type="dxa"/>
        </w:trPr>
        <w:tc>
          <w:tcPr>
            <w:tcW w:w="3397" w:type="dxa"/>
          </w:tcPr>
          <w:p w:rsidR="00AB42CC" w:rsidRPr="00C213BE" w:rsidRDefault="00AB42CC" w:rsidP="00C213BE">
            <w:pPr>
              <w:pStyle w:val="a3"/>
              <w:tabs>
                <w:tab w:val="left" w:pos="993"/>
              </w:tabs>
              <w:spacing w:line="259" w:lineRule="auto"/>
              <w:ind w:left="0"/>
              <w:jc w:val="both"/>
              <w:rPr>
                <w:rFonts w:ascii="Times New Roman" w:hAnsi="Times New Roman" w:cs="Times New Roman"/>
                <w:sz w:val="28"/>
                <w:szCs w:val="28"/>
              </w:rPr>
            </w:pPr>
            <w:r w:rsidRPr="00C213BE">
              <w:rPr>
                <w:rFonts w:ascii="Times New Roman" w:hAnsi="Times New Roman" w:cs="Times New Roman"/>
                <w:sz w:val="28"/>
                <w:szCs w:val="28"/>
              </w:rPr>
              <w:t>23.01.17 Мастер по ремонту и обслуживанию автомобилей</w:t>
            </w:r>
          </w:p>
        </w:tc>
        <w:tc>
          <w:tcPr>
            <w:tcW w:w="2835" w:type="dxa"/>
          </w:tcPr>
          <w:p w:rsidR="00AB42CC" w:rsidRPr="00C213BE" w:rsidRDefault="00084808" w:rsidP="00C213BE">
            <w:pPr>
              <w:pStyle w:val="a3"/>
              <w:tabs>
                <w:tab w:val="left" w:pos="993"/>
              </w:tabs>
              <w:spacing w:line="259" w:lineRule="auto"/>
              <w:ind w:left="0"/>
              <w:jc w:val="center"/>
              <w:rPr>
                <w:rFonts w:ascii="Times New Roman" w:hAnsi="Times New Roman" w:cs="Times New Roman"/>
                <w:sz w:val="28"/>
                <w:szCs w:val="28"/>
                <w:lang w:val="en-US"/>
              </w:rPr>
            </w:pPr>
            <w:r w:rsidRPr="00C213BE">
              <w:rPr>
                <w:rFonts w:ascii="Times New Roman" w:hAnsi="Times New Roman" w:cs="Times New Roman"/>
                <w:sz w:val="28"/>
                <w:szCs w:val="28"/>
                <w:lang w:val="en-US"/>
              </w:rPr>
              <w:t>50</w:t>
            </w:r>
          </w:p>
        </w:tc>
        <w:tc>
          <w:tcPr>
            <w:tcW w:w="2697" w:type="dxa"/>
          </w:tcPr>
          <w:p w:rsidR="00AB42CC" w:rsidRPr="00C213BE" w:rsidRDefault="00084808" w:rsidP="00C213BE">
            <w:pPr>
              <w:pStyle w:val="a3"/>
              <w:tabs>
                <w:tab w:val="left" w:pos="993"/>
              </w:tabs>
              <w:spacing w:line="259" w:lineRule="auto"/>
              <w:ind w:left="0"/>
              <w:jc w:val="center"/>
              <w:rPr>
                <w:rFonts w:ascii="Times New Roman" w:hAnsi="Times New Roman" w:cs="Times New Roman"/>
                <w:sz w:val="28"/>
                <w:szCs w:val="28"/>
                <w:lang w:val="en-US"/>
              </w:rPr>
            </w:pPr>
            <w:r w:rsidRPr="00C213BE">
              <w:rPr>
                <w:rFonts w:ascii="Times New Roman" w:hAnsi="Times New Roman" w:cs="Times New Roman"/>
                <w:sz w:val="28"/>
                <w:szCs w:val="28"/>
                <w:lang w:val="en-US"/>
              </w:rPr>
              <w:t>75</w:t>
            </w:r>
          </w:p>
        </w:tc>
      </w:tr>
      <w:tr w:rsidR="00AB42CC" w:rsidRPr="00C213BE" w:rsidTr="00C213BE">
        <w:trPr>
          <w:gridAfter w:val="1"/>
          <w:wAfter w:w="12" w:type="dxa"/>
        </w:trPr>
        <w:tc>
          <w:tcPr>
            <w:tcW w:w="3397" w:type="dxa"/>
          </w:tcPr>
          <w:p w:rsidR="00AB42CC" w:rsidRPr="00C213BE" w:rsidRDefault="00AB42CC" w:rsidP="00C213BE">
            <w:pPr>
              <w:pStyle w:val="a3"/>
              <w:tabs>
                <w:tab w:val="left" w:pos="993"/>
              </w:tabs>
              <w:spacing w:line="259" w:lineRule="auto"/>
              <w:ind w:left="0"/>
              <w:jc w:val="both"/>
              <w:rPr>
                <w:rFonts w:ascii="Times New Roman" w:hAnsi="Times New Roman" w:cs="Times New Roman"/>
                <w:sz w:val="28"/>
                <w:szCs w:val="28"/>
              </w:rPr>
            </w:pPr>
            <w:r w:rsidRPr="00C213BE">
              <w:rPr>
                <w:rFonts w:ascii="Times New Roman" w:hAnsi="Times New Roman" w:cs="Times New Roman"/>
                <w:sz w:val="28"/>
                <w:szCs w:val="28"/>
              </w:rPr>
              <w:t>23.02.07 Техническое обслуживание двигателей, систем и агрегатов автомобилей</w:t>
            </w:r>
          </w:p>
        </w:tc>
        <w:tc>
          <w:tcPr>
            <w:tcW w:w="2835" w:type="dxa"/>
          </w:tcPr>
          <w:p w:rsidR="00AB42CC" w:rsidRPr="00C213BE" w:rsidRDefault="00084808" w:rsidP="00C213BE">
            <w:pPr>
              <w:pStyle w:val="a3"/>
              <w:tabs>
                <w:tab w:val="left" w:pos="993"/>
              </w:tabs>
              <w:spacing w:line="259" w:lineRule="auto"/>
              <w:ind w:left="0"/>
              <w:jc w:val="center"/>
              <w:rPr>
                <w:rFonts w:ascii="Times New Roman" w:hAnsi="Times New Roman" w:cs="Times New Roman"/>
                <w:sz w:val="28"/>
                <w:szCs w:val="28"/>
                <w:lang w:val="en-US"/>
              </w:rPr>
            </w:pPr>
            <w:r w:rsidRPr="00C213BE">
              <w:rPr>
                <w:rFonts w:ascii="Times New Roman" w:hAnsi="Times New Roman" w:cs="Times New Roman"/>
                <w:sz w:val="28"/>
                <w:szCs w:val="28"/>
                <w:lang w:val="en-US"/>
              </w:rPr>
              <w:t>25</w:t>
            </w:r>
          </w:p>
        </w:tc>
        <w:tc>
          <w:tcPr>
            <w:tcW w:w="2697" w:type="dxa"/>
          </w:tcPr>
          <w:p w:rsidR="00AB42CC" w:rsidRPr="00C213BE" w:rsidRDefault="00A4609C" w:rsidP="00C213BE">
            <w:pPr>
              <w:pStyle w:val="a3"/>
              <w:tabs>
                <w:tab w:val="left" w:pos="993"/>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rPr>
              <w:t>1</w:t>
            </w:r>
            <w:r w:rsidR="003A6094" w:rsidRPr="00C213BE">
              <w:rPr>
                <w:rFonts w:ascii="Times New Roman" w:hAnsi="Times New Roman" w:cs="Times New Roman"/>
                <w:sz w:val="28"/>
                <w:szCs w:val="28"/>
                <w:lang w:val="en-US"/>
              </w:rPr>
              <w:t>50</w:t>
            </w:r>
          </w:p>
        </w:tc>
      </w:tr>
    </w:tbl>
    <w:p w:rsidR="00AB42CC" w:rsidRPr="00C213BE" w:rsidRDefault="00AB42CC" w:rsidP="00AB42CC">
      <w:pPr>
        <w:pStyle w:val="a3"/>
        <w:tabs>
          <w:tab w:val="left" w:pos="993"/>
        </w:tabs>
        <w:spacing w:after="0" w:line="259" w:lineRule="auto"/>
        <w:ind w:left="0" w:firstLine="567"/>
        <w:jc w:val="both"/>
        <w:rPr>
          <w:rFonts w:ascii="Times New Roman" w:hAnsi="Times New Roman" w:cs="Times New Roman"/>
          <w:sz w:val="28"/>
          <w:szCs w:val="28"/>
        </w:rPr>
      </w:pPr>
    </w:p>
    <w:p w:rsidR="00B825C1" w:rsidRPr="00C213BE" w:rsidRDefault="00B825C1" w:rsidP="00B825C1">
      <w:pPr>
        <w:pStyle w:val="a3"/>
        <w:numPr>
          <w:ilvl w:val="0"/>
          <w:numId w:val="2"/>
        </w:numPr>
        <w:ind w:left="284" w:hanging="284"/>
        <w:jc w:val="both"/>
        <w:rPr>
          <w:rFonts w:ascii="Times New Roman" w:hAnsi="Times New Roman" w:cs="Times New Roman"/>
          <w:b/>
          <w:i/>
          <w:sz w:val="28"/>
          <w:szCs w:val="28"/>
        </w:rPr>
      </w:pPr>
      <w:r w:rsidRPr="00C213BE">
        <w:rPr>
          <w:rFonts w:ascii="Times New Roman" w:hAnsi="Times New Roman" w:cs="Times New Roman"/>
          <w:b/>
          <w:i/>
          <w:sz w:val="28"/>
          <w:szCs w:val="28"/>
        </w:rPr>
        <w:t>Организационное и нормативно-правовое обеспечение формирования региональной сети ПОО на базе Ведущей профессиональной образовательной организации в области транспорта и логистики.</w:t>
      </w:r>
    </w:p>
    <w:p w:rsidR="0095518F" w:rsidRPr="00C213BE" w:rsidRDefault="00B825C1" w:rsidP="00125019">
      <w:pPr>
        <w:pStyle w:val="a3"/>
        <w:numPr>
          <w:ilvl w:val="1"/>
          <w:numId w:val="2"/>
        </w:numPr>
        <w:tabs>
          <w:tab w:val="left" w:pos="0"/>
          <w:tab w:val="left" w:pos="1134"/>
        </w:tabs>
        <w:spacing w:after="0" w:line="259" w:lineRule="auto"/>
        <w:ind w:left="0" w:firstLine="567"/>
        <w:jc w:val="both"/>
        <w:rPr>
          <w:rFonts w:ascii="Times New Roman" w:hAnsi="Times New Roman" w:cs="Times New Roman"/>
          <w:sz w:val="28"/>
          <w:szCs w:val="28"/>
        </w:rPr>
      </w:pPr>
      <w:r w:rsidRPr="00C213BE">
        <w:rPr>
          <w:rFonts w:ascii="Times New Roman" w:eastAsia="Times New Roman" w:hAnsi="Times New Roman" w:cs="Times New Roman"/>
          <w:sz w:val="28"/>
          <w:szCs w:val="28"/>
        </w:rPr>
        <w:t xml:space="preserve"> </w:t>
      </w:r>
      <w:r w:rsidR="00521F3B" w:rsidRPr="00C213BE">
        <w:rPr>
          <w:rFonts w:ascii="Times New Roman" w:eastAsia="Times New Roman" w:hAnsi="Times New Roman" w:cs="Times New Roman"/>
          <w:sz w:val="28"/>
          <w:szCs w:val="28"/>
        </w:rPr>
        <w:t>В настоящее время продолжается</w:t>
      </w:r>
      <w:r w:rsidR="0095518F" w:rsidRPr="00C213BE">
        <w:rPr>
          <w:rFonts w:ascii="Times New Roman" w:eastAsia="Times New Roman" w:hAnsi="Times New Roman" w:cs="Times New Roman"/>
          <w:sz w:val="28"/>
          <w:szCs w:val="28"/>
        </w:rPr>
        <w:t xml:space="preserve"> процесс заключения договоров о сетевом взаимодействии с профильными образовательными организациями Кемеровской области, осуществляющими подготовку по специальностям / профессиям УГС 23.00.00. Техника и технологии наземного транспорта.</w:t>
      </w:r>
      <w:r w:rsidR="00FC3FD3" w:rsidRPr="00C213BE">
        <w:rPr>
          <w:rFonts w:ascii="Times New Roman" w:eastAsia="Times New Roman" w:hAnsi="Times New Roman" w:cs="Times New Roman"/>
          <w:sz w:val="28"/>
          <w:szCs w:val="28"/>
        </w:rPr>
        <w:t xml:space="preserve"> Во 2-м полугодии 2018 г. был заключен договора о сетевом взаимодействии с ГПОУ «Кемеровский аграрный техникум» им. Г. П. Левина</w:t>
      </w:r>
      <w:r w:rsidR="00A4609C">
        <w:rPr>
          <w:rFonts w:ascii="Times New Roman" w:eastAsia="Times New Roman" w:hAnsi="Times New Roman" w:cs="Times New Roman"/>
          <w:sz w:val="28"/>
          <w:szCs w:val="28"/>
        </w:rPr>
        <w:t xml:space="preserve">, продлен договор с ФГБОУ </w:t>
      </w:r>
      <w:proofErr w:type="gramStart"/>
      <w:r w:rsidR="00A4609C">
        <w:rPr>
          <w:rFonts w:ascii="Times New Roman" w:eastAsia="Times New Roman" w:hAnsi="Times New Roman" w:cs="Times New Roman"/>
          <w:sz w:val="28"/>
          <w:szCs w:val="28"/>
        </w:rPr>
        <w:t>ВО</w:t>
      </w:r>
      <w:proofErr w:type="gramEnd"/>
      <w:r w:rsidR="00A4609C">
        <w:rPr>
          <w:rFonts w:ascii="Times New Roman" w:eastAsia="Times New Roman" w:hAnsi="Times New Roman" w:cs="Times New Roman"/>
          <w:sz w:val="28"/>
          <w:szCs w:val="28"/>
        </w:rPr>
        <w:t xml:space="preserve"> «Кузбасский государственный технический университет им. Т.</w:t>
      </w:r>
      <w:r w:rsidR="005914F9">
        <w:rPr>
          <w:rFonts w:ascii="Times New Roman" w:eastAsia="Times New Roman" w:hAnsi="Times New Roman" w:cs="Times New Roman"/>
          <w:sz w:val="28"/>
          <w:szCs w:val="28"/>
        </w:rPr>
        <w:t> </w:t>
      </w:r>
      <w:r w:rsidR="00A4609C">
        <w:rPr>
          <w:rFonts w:ascii="Times New Roman" w:eastAsia="Times New Roman" w:hAnsi="Times New Roman" w:cs="Times New Roman"/>
          <w:sz w:val="28"/>
          <w:szCs w:val="28"/>
        </w:rPr>
        <w:t>Ф. Горбачева»</w:t>
      </w:r>
      <w:r w:rsidR="00FC3FD3" w:rsidRPr="00C213BE">
        <w:rPr>
          <w:rFonts w:ascii="Times New Roman" w:eastAsia="Times New Roman" w:hAnsi="Times New Roman" w:cs="Times New Roman"/>
          <w:sz w:val="28"/>
          <w:szCs w:val="28"/>
        </w:rPr>
        <w:t>.</w:t>
      </w:r>
    </w:p>
    <w:p w:rsidR="00125019" w:rsidRPr="00E26BBB" w:rsidRDefault="00125019" w:rsidP="0052580D">
      <w:pPr>
        <w:pStyle w:val="a3"/>
        <w:numPr>
          <w:ilvl w:val="1"/>
          <w:numId w:val="2"/>
        </w:numPr>
        <w:tabs>
          <w:tab w:val="left" w:pos="0"/>
          <w:tab w:val="left" w:pos="1134"/>
          <w:tab w:val="left" w:pos="2640"/>
          <w:tab w:val="left" w:pos="7600"/>
          <w:tab w:val="left" w:pos="9612"/>
        </w:tabs>
        <w:spacing w:after="0" w:line="240" w:lineRule="auto"/>
        <w:ind w:left="0" w:firstLine="567"/>
        <w:jc w:val="both"/>
        <w:rPr>
          <w:rFonts w:ascii="Times New Roman" w:hAnsi="Times New Roman" w:cs="Times New Roman"/>
          <w:sz w:val="28"/>
          <w:szCs w:val="28"/>
        </w:rPr>
      </w:pPr>
      <w:r w:rsidRPr="00E26BBB">
        <w:rPr>
          <w:rFonts w:ascii="Times New Roman" w:eastAsia="Times New Roman" w:hAnsi="Times New Roman" w:cs="Times New Roman"/>
          <w:sz w:val="28"/>
          <w:szCs w:val="28"/>
        </w:rPr>
        <w:t>Разработаны и поддерживаются в актуальном состоянии разделы</w:t>
      </w:r>
      <w:r w:rsidR="00E26BBB" w:rsidRPr="00E26BBB">
        <w:rPr>
          <w:rFonts w:ascii="Times New Roman" w:eastAsia="Times New Roman" w:hAnsi="Times New Roman" w:cs="Times New Roman"/>
          <w:sz w:val="28"/>
          <w:szCs w:val="28"/>
        </w:rPr>
        <w:t xml:space="preserve"> на сайте ГПОУ КПТТ: </w:t>
      </w:r>
      <w:r w:rsidRPr="00E26BBB">
        <w:rPr>
          <w:rFonts w:ascii="Times New Roman" w:eastAsia="Times New Roman" w:hAnsi="Times New Roman" w:cs="Times New Roman"/>
          <w:sz w:val="28"/>
          <w:szCs w:val="28"/>
        </w:rPr>
        <w:t>«Ведущая</w:t>
      </w:r>
      <w:r w:rsidR="00F2728C">
        <w:rPr>
          <w:rFonts w:ascii="Times New Roman" w:eastAsia="Times New Roman" w:hAnsi="Times New Roman" w:cs="Times New Roman"/>
          <w:sz w:val="28"/>
          <w:szCs w:val="28"/>
        </w:rPr>
        <w:t xml:space="preserve"> </w:t>
      </w:r>
      <w:r w:rsidRPr="00E26BBB">
        <w:rPr>
          <w:rFonts w:ascii="Times New Roman" w:eastAsia="Times New Roman" w:hAnsi="Times New Roman" w:cs="Times New Roman"/>
          <w:sz w:val="28"/>
          <w:szCs w:val="28"/>
        </w:rPr>
        <w:t>ПОО»</w:t>
      </w:r>
      <w:r w:rsidR="00F2728C">
        <w:rPr>
          <w:rFonts w:ascii="Times New Roman" w:eastAsia="Times New Roman" w:hAnsi="Times New Roman" w:cs="Times New Roman"/>
          <w:sz w:val="28"/>
          <w:szCs w:val="28"/>
        </w:rPr>
        <w:t xml:space="preserve"> –</w:t>
      </w:r>
      <w:hyperlink r:id="rId7" w:history="1">
        <w:r w:rsidRPr="00E26BBB">
          <w:rPr>
            <w:rStyle w:val="a6"/>
            <w:rFonts w:ascii="Times New Roman" w:hAnsi="Times New Roman" w:cs="Times New Roman"/>
            <w:color w:val="auto"/>
            <w:sz w:val="28"/>
            <w:szCs w:val="28"/>
          </w:rPr>
          <w:t>https://kptt.ru/index.php/resursnyj-tsentr</w:t>
        </w:r>
        <w:r w:rsidRPr="00E26BBB">
          <w:rPr>
            <w:rStyle w:val="a6"/>
            <w:rFonts w:ascii="Times New Roman" w:eastAsia="Times New Roman" w:hAnsi="Times New Roman" w:cs="Times New Roman"/>
            <w:color w:val="auto"/>
            <w:sz w:val="28"/>
            <w:szCs w:val="28"/>
          </w:rPr>
          <w:t>и</w:t>
        </w:r>
      </w:hyperlink>
      <w:r w:rsidR="00F2728C">
        <w:t xml:space="preserve">, </w:t>
      </w:r>
      <w:r w:rsidRPr="00E26BBB">
        <w:rPr>
          <w:rFonts w:ascii="Times New Roman" w:eastAsia="Times New Roman" w:hAnsi="Times New Roman" w:cs="Times New Roman"/>
          <w:sz w:val="28"/>
          <w:szCs w:val="28"/>
        </w:rPr>
        <w:t>«Демонстр</w:t>
      </w:r>
      <w:r w:rsidR="00F2728C">
        <w:rPr>
          <w:rFonts w:ascii="Times New Roman" w:eastAsia="Times New Roman" w:hAnsi="Times New Roman" w:cs="Times New Roman"/>
          <w:sz w:val="28"/>
          <w:szCs w:val="28"/>
        </w:rPr>
        <w:t>ационный экзамен –</w:t>
      </w:r>
      <w:r w:rsidRPr="00E26BBB">
        <w:rPr>
          <w:rFonts w:ascii="Times New Roman" w:eastAsia="Times New Roman" w:hAnsi="Times New Roman" w:cs="Times New Roman"/>
          <w:sz w:val="28"/>
          <w:szCs w:val="28"/>
        </w:rPr>
        <w:t xml:space="preserve"> https://kptt.ru/index.php/resursnyj-tsentr</w:t>
      </w:r>
      <w:r w:rsidRPr="00E26BBB">
        <w:rPr>
          <w:rFonts w:ascii="Times New Roman" w:eastAsia="Times New Roman" w:hAnsi="Times New Roman" w:cs="Times New Roman"/>
          <w:sz w:val="28"/>
          <w:szCs w:val="28"/>
          <w:u w:val="single"/>
        </w:rPr>
        <w:t>.</w:t>
      </w:r>
    </w:p>
    <w:p w:rsidR="002B712B" w:rsidRPr="00C213BE" w:rsidRDefault="002B712B" w:rsidP="002B712B">
      <w:pPr>
        <w:pStyle w:val="a3"/>
        <w:tabs>
          <w:tab w:val="left" w:pos="567"/>
        </w:tabs>
        <w:spacing w:after="0" w:line="259" w:lineRule="auto"/>
        <w:ind w:left="567"/>
        <w:jc w:val="both"/>
        <w:rPr>
          <w:rFonts w:ascii="Times New Roman" w:hAnsi="Times New Roman" w:cs="Times New Roman"/>
          <w:sz w:val="28"/>
          <w:szCs w:val="28"/>
        </w:rPr>
      </w:pPr>
    </w:p>
    <w:p w:rsidR="00B00A38" w:rsidRPr="00C213BE" w:rsidRDefault="00B00A38" w:rsidP="001E110E">
      <w:pPr>
        <w:pStyle w:val="a3"/>
        <w:numPr>
          <w:ilvl w:val="0"/>
          <w:numId w:val="2"/>
        </w:numPr>
        <w:spacing w:after="0"/>
        <w:ind w:left="284" w:hanging="284"/>
        <w:jc w:val="both"/>
        <w:rPr>
          <w:rFonts w:ascii="Times New Roman" w:hAnsi="Times New Roman" w:cs="Times New Roman"/>
          <w:b/>
          <w:i/>
          <w:sz w:val="28"/>
          <w:szCs w:val="28"/>
        </w:rPr>
      </w:pPr>
      <w:r w:rsidRPr="00C213BE">
        <w:rPr>
          <w:rFonts w:ascii="Times New Roman" w:hAnsi="Times New Roman" w:cs="Times New Roman"/>
          <w:b/>
          <w:i/>
          <w:sz w:val="28"/>
          <w:szCs w:val="28"/>
        </w:rPr>
        <w:t xml:space="preserve">Обобщение и распространение передового педагогического и производственного опыта, моделей взаимодействия, программ обучения и инновационных образовательных технологий в сеть ПОО, осуществляющих подготовку обучающихся в области транспорта и логистики.  </w:t>
      </w:r>
    </w:p>
    <w:p w:rsidR="00B00A38" w:rsidRPr="00C213BE" w:rsidRDefault="00B00A38" w:rsidP="001E110E">
      <w:pPr>
        <w:tabs>
          <w:tab w:val="left" w:pos="993"/>
        </w:tabs>
        <w:spacing w:after="0" w:line="259" w:lineRule="auto"/>
        <w:ind w:firstLine="567"/>
        <w:jc w:val="both"/>
        <w:rPr>
          <w:rFonts w:ascii="Times New Roman" w:hAnsi="Times New Roman" w:cs="Times New Roman"/>
          <w:sz w:val="28"/>
          <w:szCs w:val="28"/>
        </w:rPr>
      </w:pPr>
      <w:r w:rsidRPr="00C213BE">
        <w:rPr>
          <w:rFonts w:ascii="Times New Roman" w:eastAsia="Times New Roman" w:hAnsi="Times New Roman" w:cs="Times New Roman"/>
          <w:sz w:val="28"/>
          <w:szCs w:val="28"/>
        </w:rPr>
        <w:t xml:space="preserve">3.1. Проведены мероприятия, направленные на трансляцию опыта подготовки кадров в ГПОУ КПТТ в региональную сеть ПОО Кемеровской области (тренировочные семинары и мастер-классы), </w:t>
      </w:r>
      <w:r w:rsidRPr="00C213BE">
        <w:rPr>
          <w:rFonts w:ascii="Times New Roman" w:hAnsi="Times New Roman" w:cs="Times New Roman"/>
          <w:sz w:val="28"/>
          <w:szCs w:val="28"/>
        </w:rPr>
        <w:t>в которых приняли участие педагогические работники других профессиональных образовательных организаций Кемеровской области.</w:t>
      </w:r>
    </w:p>
    <w:p w:rsidR="00B00A38" w:rsidRPr="00C213BE" w:rsidRDefault="00B00A38" w:rsidP="00B00A38">
      <w:pPr>
        <w:pStyle w:val="a4"/>
        <w:shd w:val="clear" w:color="auto" w:fill="FFFFFF"/>
        <w:spacing w:before="0" w:beforeAutospacing="0" w:after="0" w:afterAutospacing="0"/>
        <w:ind w:firstLine="567"/>
        <w:jc w:val="both"/>
        <w:rPr>
          <w:sz w:val="28"/>
          <w:szCs w:val="28"/>
        </w:rPr>
      </w:pPr>
      <w:r w:rsidRPr="00C213BE">
        <w:rPr>
          <w:sz w:val="28"/>
          <w:szCs w:val="28"/>
        </w:rPr>
        <w:t xml:space="preserve">30 августа 2018 года в ГПОУ КПТТ прошла </w:t>
      </w:r>
      <w:proofErr w:type="spellStart"/>
      <w:r w:rsidRPr="00C213BE">
        <w:rPr>
          <w:sz w:val="28"/>
          <w:szCs w:val="28"/>
        </w:rPr>
        <w:t>форсайт-сессия</w:t>
      </w:r>
      <w:proofErr w:type="spellEnd"/>
      <w:r w:rsidRPr="00C213BE">
        <w:rPr>
          <w:sz w:val="28"/>
          <w:szCs w:val="28"/>
        </w:rPr>
        <w:t xml:space="preserve"> на тему «Разработка программы модернизации ПОО в целях устранения дефицита рабочих кадров в транспортной отрасли Кемеровской области». Ее участниками стали представители образовательных учреждений </w:t>
      </w:r>
      <w:r w:rsidRPr="00C213BE">
        <w:rPr>
          <w:sz w:val="28"/>
          <w:szCs w:val="28"/>
        </w:rPr>
        <w:lastRenderedPageBreak/>
        <w:t>транспортного направления – директор ГПОУ «</w:t>
      </w:r>
      <w:proofErr w:type="spellStart"/>
      <w:r w:rsidRPr="00C213BE">
        <w:rPr>
          <w:sz w:val="28"/>
          <w:szCs w:val="28"/>
        </w:rPr>
        <w:t>Прокопьевский</w:t>
      </w:r>
      <w:proofErr w:type="spellEnd"/>
      <w:r w:rsidRPr="00C213BE">
        <w:rPr>
          <w:sz w:val="28"/>
          <w:szCs w:val="28"/>
        </w:rPr>
        <w:t xml:space="preserve"> транспортный техникум» Черепанов Д. А., ГПОУ «</w:t>
      </w:r>
      <w:proofErr w:type="spellStart"/>
      <w:r w:rsidRPr="00C213BE">
        <w:rPr>
          <w:sz w:val="28"/>
          <w:szCs w:val="28"/>
        </w:rPr>
        <w:t>Топкинский</w:t>
      </w:r>
      <w:proofErr w:type="spellEnd"/>
      <w:r w:rsidRPr="00C213BE">
        <w:rPr>
          <w:sz w:val="28"/>
          <w:szCs w:val="28"/>
        </w:rPr>
        <w:t xml:space="preserve"> технологический техникум» Семибратов Н. Н., директор ГПОУ «Новокузнецкий транспортно-технологический техникум» Косенков А. А. и заместитель директора по НМР этого техникума </w:t>
      </w:r>
      <w:proofErr w:type="spellStart"/>
      <w:r w:rsidRPr="00C213BE">
        <w:rPr>
          <w:sz w:val="28"/>
          <w:szCs w:val="28"/>
        </w:rPr>
        <w:t>Летяева</w:t>
      </w:r>
      <w:proofErr w:type="spellEnd"/>
      <w:r w:rsidRPr="00C213BE">
        <w:rPr>
          <w:sz w:val="28"/>
          <w:szCs w:val="28"/>
        </w:rPr>
        <w:t xml:space="preserve"> О. В., директор ГПОУ «</w:t>
      </w:r>
      <w:proofErr w:type="spellStart"/>
      <w:r w:rsidRPr="00C213BE">
        <w:rPr>
          <w:sz w:val="28"/>
          <w:szCs w:val="28"/>
        </w:rPr>
        <w:t>Томь-Усинский</w:t>
      </w:r>
      <w:proofErr w:type="spellEnd"/>
      <w:r w:rsidRPr="00C213BE">
        <w:rPr>
          <w:sz w:val="28"/>
          <w:szCs w:val="28"/>
        </w:rPr>
        <w:t xml:space="preserve"> </w:t>
      </w:r>
      <w:proofErr w:type="spellStart"/>
      <w:r w:rsidRPr="00C213BE">
        <w:rPr>
          <w:sz w:val="28"/>
          <w:szCs w:val="28"/>
        </w:rPr>
        <w:t>энерготранспортный</w:t>
      </w:r>
      <w:proofErr w:type="spellEnd"/>
      <w:r w:rsidRPr="00C213BE">
        <w:rPr>
          <w:sz w:val="28"/>
          <w:szCs w:val="28"/>
        </w:rPr>
        <w:t xml:space="preserve"> техникум» </w:t>
      </w:r>
      <w:proofErr w:type="spellStart"/>
      <w:r w:rsidRPr="00C213BE">
        <w:rPr>
          <w:sz w:val="28"/>
          <w:szCs w:val="28"/>
        </w:rPr>
        <w:t>Герниченко</w:t>
      </w:r>
      <w:proofErr w:type="spellEnd"/>
      <w:r w:rsidRPr="00C213BE">
        <w:rPr>
          <w:sz w:val="28"/>
          <w:szCs w:val="28"/>
        </w:rPr>
        <w:t xml:space="preserve"> А. А.</w:t>
      </w:r>
    </w:p>
    <w:p w:rsidR="00B00A38" w:rsidRPr="00C213BE" w:rsidRDefault="00B00A38" w:rsidP="00B00A38">
      <w:pPr>
        <w:pStyle w:val="a4"/>
        <w:shd w:val="clear" w:color="auto" w:fill="FFFFFF"/>
        <w:spacing w:before="0" w:beforeAutospacing="0" w:after="0" w:afterAutospacing="0"/>
        <w:ind w:firstLine="567"/>
        <w:jc w:val="both"/>
        <w:rPr>
          <w:sz w:val="28"/>
          <w:szCs w:val="28"/>
        </w:rPr>
      </w:pPr>
      <w:r w:rsidRPr="00C213BE">
        <w:rPr>
          <w:sz w:val="28"/>
          <w:szCs w:val="28"/>
        </w:rPr>
        <w:t xml:space="preserve">В рамках </w:t>
      </w:r>
      <w:proofErr w:type="spellStart"/>
      <w:r w:rsidRPr="00C213BE">
        <w:rPr>
          <w:sz w:val="28"/>
          <w:szCs w:val="28"/>
        </w:rPr>
        <w:t>форсайт-сессии</w:t>
      </w:r>
      <w:proofErr w:type="spellEnd"/>
      <w:r w:rsidRPr="00C213BE">
        <w:rPr>
          <w:sz w:val="28"/>
          <w:szCs w:val="28"/>
        </w:rPr>
        <w:t xml:space="preserve"> были рассмотрены основные направления развития ПОО транспортного направления на ближайшие 3 года, определены основные точки их роста, подготовлены предложения по развитию образовательных учреждений СПО Кемеровской области, реализующих программы подготовки специалистов транспортной области. Директор ГПОУ КПТТ В. Г. Жуков рассказал о перспективах развития профессиональных образовательных организаций СПО с учетом потребностей модернизации среднего профессионального образования Кемеровской области. Особый акцент в своем выступлении он сделал на необходимости внедрения в образовательный процесс программ </w:t>
      </w:r>
      <w:proofErr w:type="gramStart"/>
      <w:r w:rsidRPr="00C213BE">
        <w:rPr>
          <w:sz w:val="28"/>
          <w:szCs w:val="28"/>
        </w:rPr>
        <w:t>обучения по специальностям</w:t>
      </w:r>
      <w:proofErr w:type="gramEnd"/>
      <w:r w:rsidRPr="00C213BE">
        <w:rPr>
          <w:sz w:val="28"/>
          <w:szCs w:val="28"/>
        </w:rPr>
        <w:t xml:space="preserve">  и профессиям перечня ТОП-50, подготовки кадров с учетом стандартов </w:t>
      </w:r>
      <w:r w:rsidRPr="00C213BE">
        <w:rPr>
          <w:sz w:val="28"/>
          <w:szCs w:val="28"/>
          <w:lang w:val="en-US"/>
        </w:rPr>
        <w:t>Worldskills</w:t>
      </w:r>
      <w:r w:rsidRPr="00C213BE">
        <w:rPr>
          <w:sz w:val="28"/>
          <w:szCs w:val="28"/>
        </w:rPr>
        <w:t xml:space="preserve">, активизации участия в чемпионатах «Молодые профессионалы» </w:t>
      </w:r>
      <w:r w:rsidRPr="00C213BE">
        <w:rPr>
          <w:sz w:val="28"/>
          <w:szCs w:val="28"/>
          <w:lang w:val="en-US"/>
        </w:rPr>
        <w:t>Worldskills</w:t>
      </w:r>
      <w:r w:rsidRPr="00C213BE">
        <w:rPr>
          <w:sz w:val="28"/>
          <w:szCs w:val="28"/>
        </w:rPr>
        <w:t xml:space="preserve"> </w:t>
      </w:r>
      <w:r w:rsidRPr="00C213BE">
        <w:rPr>
          <w:sz w:val="28"/>
          <w:szCs w:val="28"/>
          <w:lang w:val="en-US"/>
        </w:rPr>
        <w:t>Russia</w:t>
      </w:r>
      <w:r w:rsidRPr="00C213BE">
        <w:rPr>
          <w:sz w:val="28"/>
          <w:szCs w:val="28"/>
        </w:rPr>
        <w:t xml:space="preserve">. </w:t>
      </w:r>
    </w:p>
    <w:p w:rsidR="00B00A38" w:rsidRPr="00C213BE" w:rsidRDefault="00B00A38" w:rsidP="00B00A38">
      <w:pPr>
        <w:pStyle w:val="a4"/>
        <w:shd w:val="clear" w:color="auto" w:fill="FFFFFF"/>
        <w:spacing w:before="0" w:beforeAutospacing="0" w:after="0" w:afterAutospacing="0"/>
        <w:ind w:firstLine="567"/>
        <w:jc w:val="both"/>
        <w:rPr>
          <w:sz w:val="28"/>
          <w:szCs w:val="28"/>
        </w:rPr>
      </w:pPr>
      <w:r w:rsidRPr="00C213BE">
        <w:rPr>
          <w:sz w:val="28"/>
          <w:szCs w:val="28"/>
        </w:rPr>
        <w:t xml:space="preserve">Одной из задач проведения </w:t>
      </w:r>
      <w:proofErr w:type="spellStart"/>
      <w:r w:rsidRPr="00C213BE">
        <w:rPr>
          <w:sz w:val="28"/>
          <w:szCs w:val="28"/>
        </w:rPr>
        <w:t>форсайт-сессии</w:t>
      </w:r>
      <w:proofErr w:type="spellEnd"/>
      <w:r w:rsidRPr="00C213BE">
        <w:rPr>
          <w:sz w:val="28"/>
          <w:szCs w:val="28"/>
        </w:rPr>
        <w:t xml:space="preserve"> было ознакомление представителей других профессиональных образовательных организаций с алгоритмом разработки программ модернизации ПОО. Участникам </w:t>
      </w:r>
      <w:proofErr w:type="spellStart"/>
      <w:r w:rsidRPr="00C213BE">
        <w:rPr>
          <w:sz w:val="28"/>
          <w:szCs w:val="28"/>
        </w:rPr>
        <w:t>форсайт-сессии</w:t>
      </w:r>
      <w:proofErr w:type="spellEnd"/>
      <w:r w:rsidRPr="00C213BE">
        <w:rPr>
          <w:sz w:val="28"/>
          <w:szCs w:val="28"/>
        </w:rPr>
        <w:t xml:space="preserve"> была продемонстрирована Программа модернизации ГПОУ КПТТ как образец для составления подобных программ  в других профессиональных образовательных организациях.</w:t>
      </w:r>
    </w:p>
    <w:p w:rsidR="00B00A38" w:rsidRPr="00C213BE" w:rsidRDefault="00B00A38" w:rsidP="00B00A38">
      <w:pPr>
        <w:spacing w:after="0" w:line="240" w:lineRule="auto"/>
        <w:ind w:firstLine="567"/>
        <w:jc w:val="both"/>
        <w:rPr>
          <w:rStyle w:val="a5"/>
          <w:rFonts w:ascii="Times New Roman" w:hAnsi="Times New Roman" w:cs="Times New Roman"/>
          <w:sz w:val="28"/>
          <w:szCs w:val="28"/>
          <w:shd w:val="clear" w:color="auto" w:fill="FFFFFF"/>
        </w:rPr>
      </w:pPr>
      <w:r w:rsidRPr="00C213BE">
        <w:rPr>
          <w:rFonts w:ascii="Times New Roman" w:hAnsi="Times New Roman" w:cs="Times New Roman"/>
          <w:sz w:val="28"/>
          <w:szCs w:val="28"/>
        </w:rPr>
        <w:t xml:space="preserve">В сентябре, октябре и ноябре в ГПОУ КПТТ прошли обучающие семинары для педагогических работников ПОО Кемеровской области. Семинары были посвящены анализу опыта участия </w:t>
      </w:r>
      <w:r w:rsidR="00F524D0">
        <w:rPr>
          <w:rFonts w:ascii="Times New Roman" w:hAnsi="Times New Roman" w:cs="Times New Roman"/>
          <w:sz w:val="28"/>
          <w:szCs w:val="28"/>
        </w:rPr>
        <w:t xml:space="preserve">КПТТ </w:t>
      </w:r>
      <w:r w:rsidRPr="00C213BE">
        <w:rPr>
          <w:rFonts w:ascii="Times New Roman" w:hAnsi="Times New Roman" w:cs="Times New Roman"/>
          <w:sz w:val="28"/>
          <w:szCs w:val="28"/>
        </w:rPr>
        <w:t xml:space="preserve">в </w:t>
      </w:r>
      <w:r w:rsidRPr="00C213BE">
        <w:rPr>
          <w:rFonts w:ascii="Times New Roman" w:hAnsi="Times New Roman" w:cs="Times New Roman"/>
          <w:sz w:val="28"/>
          <w:szCs w:val="28"/>
          <w:lang w:val="en-US"/>
        </w:rPr>
        <w:t>V</w:t>
      </w:r>
      <w:r w:rsidRPr="00C213BE">
        <w:rPr>
          <w:rFonts w:ascii="Times New Roman" w:hAnsi="Times New Roman" w:cs="Times New Roman"/>
          <w:sz w:val="28"/>
          <w:szCs w:val="28"/>
        </w:rPr>
        <w:t xml:space="preserve"> Национальном чемпионате «Молодые профессионалы» (</w:t>
      </w:r>
      <w:r w:rsidRPr="00C213BE">
        <w:rPr>
          <w:rFonts w:ascii="Times New Roman" w:hAnsi="Times New Roman" w:cs="Times New Roman"/>
          <w:sz w:val="28"/>
          <w:szCs w:val="28"/>
          <w:lang w:val="en-US"/>
        </w:rPr>
        <w:t>Worldskills</w:t>
      </w:r>
      <w:r w:rsidRPr="00C213BE">
        <w:rPr>
          <w:rFonts w:ascii="Times New Roman" w:hAnsi="Times New Roman" w:cs="Times New Roman"/>
          <w:sz w:val="28"/>
          <w:szCs w:val="28"/>
        </w:rPr>
        <w:t xml:space="preserve"> </w:t>
      </w:r>
      <w:r w:rsidRPr="00C213BE">
        <w:rPr>
          <w:rFonts w:ascii="Times New Roman" w:hAnsi="Times New Roman" w:cs="Times New Roman"/>
          <w:sz w:val="28"/>
          <w:szCs w:val="28"/>
          <w:lang w:val="en-US"/>
        </w:rPr>
        <w:t>Russia</w:t>
      </w:r>
      <w:r w:rsidRPr="00C213BE">
        <w:rPr>
          <w:rFonts w:ascii="Times New Roman" w:hAnsi="Times New Roman" w:cs="Times New Roman"/>
          <w:sz w:val="28"/>
          <w:szCs w:val="28"/>
        </w:rPr>
        <w:t xml:space="preserve">) и подготовке к </w:t>
      </w:r>
      <w:r w:rsidRPr="00C213BE">
        <w:rPr>
          <w:rFonts w:ascii="Times New Roman" w:hAnsi="Times New Roman" w:cs="Times New Roman"/>
          <w:sz w:val="28"/>
          <w:szCs w:val="28"/>
          <w:lang w:val="en-US"/>
        </w:rPr>
        <w:t>VI</w:t>
      </w:r>
      <w:r w:rsidRPr="00C213BE">
        <w:rPr>
          <w:rFonts w:ascii="Times New Roman" w:hAnsi="Times New Roman" w:cs="Times New Roman"/>
          <w:sz w:val="28"/>
          <w:szCs w:val="28"/>
        </w:rPr>
        <w:t xml:space="preserve"> Региональному чемпионату по компетенциям «Ремонт и обслуживание легковых автомобилей», «Кузовной ремонт», «Обслуживание грузовой техники», </w:t>
      </w:r>
      <w:r w:rsidR="00F524D0">
        <w:rPr>
          <w:rFonts w:ascii="Times New Roman" w:hAnsi="Times New Roman" w:cs="Times New Roman"/>
          <w:sz w:val="28"/>
          <w:szCs w:val="28"/>
        </w:rPr>
        <w:t xml:space="preserve">«Обслуживание тяжелой техники», </w:t>
      </w:r>
      <w:r w:rsidRPr="00C213BE">
        <w:rPr>
          <w:rFonts w:ascii="Times New Roman" w:hAnsi="Times New Roman" w:cs="Times New Roman"/>
          <w:sz w:val="28"/>
          <w:szCs w:val="28"/>
        </w:rPr>
        <w:t>«Экспедирование грузов».</w:t>
      </w:r>
      <w:r w:rsidRPr="00C213BE">
        <w:rPr>
          <w:rStyle w:val="a5"/>
          <w:rFonts w:ascii="Times New Roman" w:hAnsi="Times New Roman" w:cs="Times New Roman"/>
          <w:sz w:val="28"/>
          <w:szCs w:val="28"/>
          <w:shd w:val="clear" w:color="auto" w:fill="FFFFFF"/>
        </w:rPr>
        <w:t xml:space="preserve"> </w:t>
      </w:r>
      <w:r w:rsidRPr="00C213BE">
        <w:rPr>
          <w:rFonts w:ascii="Times New Roman" w:hAnsi="Times New Roman" w:cs="Times New Roman"/>
          <w:sz w:val="28"/>
          <w:szCs w:val="28"/>
          <w:shd w:val="clear" w:color="auto" w:fill="FFFFFF"/>
        </w:rPr>
        <w:t>В них приняли участие</w:t>
      </w:r>
      <w:r w:rsidRPr="00C213BE">
        <w:rPr>
          <w:rFonts w:ascii="Times New Roman" w:hAnsi="Times New Roman" w:cs="Times New Roman"/>
          <w:b/>
          <w:sz w:val="28"/>
          <w:szCs w:val="28"/>
          <w:shd w:val="clear" w:color="auto" w:fill="FFFFFF"/>
        </w:rPr>
        <w:t xml:space="preserve"> </w:t>
      </w:r>
      <w:r w:rsidRPr="00C213BE">
        <w:rPr>
          <w:rStyle w:val="a5"/>
          <w:rFonts w:ascii="Times New Roman" w:hAnsi="Times New Roman" w:cs="Times New Roman"/>
          <w:b w:val="0"/>
          <w:sz w:val="28"/>
          <w:szCs w:val="28"/>
          <w:shd w:val="clear" w:color="auto" w:fill="FFFFFF"/>
        </w:rPr>
        <w:t xml:space="preserve">мастера производственного обучения </w:t>
      </w:r>
      <w:r w:rsidRPr="00C213BE">
        <w:rPr>
          <w:rFonts w:ascii="Times New Roman" w:hAnsi="Times New Roman" w:cs="Times New Roman"/>
          <w:sz w:val="28"/>
          <w:szCs w:val="28"/>
          <w:shd w:val="clear" w:color="auto" w:fill="FFFFFF"/>
        </w:rPr>
        <w:t>и</w:t>
      </w:r>
      <w:r w:rsidRPr="00C213BE">
        <w:rPr>
          <w:rFonts w:ascii="Times New Roman" w:hAnsi="Times New Roman" w:cs="Times New Roman"/>
          <w:b/>
          <w:sz w:val="28"/>
          <w:szCs w:val="28"/>
          <w:shd w:val="clear" w:color="auto" w:fill="FFFFFF"/>
        </w:rPr>
        <w:t xml:space="preserve"> </w:t>
      </w:r>
      <w:r w:rsidRPr="00C213BE">
        <w:rPr>
          <w:rStyle w:val="a5"/>
          <w:rFonts w:ascii="Times New Roman" w:hAnsi="Times New Roman" w:cs="Times New Roman"/>
          <w:b w:val="0"/>
          <w:sz w:val="28"/>
          <w:szCs w:val="28"/>
          <w:shd w:val="clear" w:color="auto" w:fill="FFFFFF"/>
        </w:rPr>
        <w:t xml:space="preserve">преподаватели </w:t>
      </w:r>
      <w:proofErr w:type="spellStart"/>
      <w:r w:rsidRPr="00C213BE">
        <w:rPr>
          <w:rStyle w:val="a5"/>
          <w:rFonts w:ascii="Times New Roman" w:hAnsi="Times New Roman" w:cs="Times New Roman"/>
          <w:b w:val="0"/>
          <w:sz w:val="28"/>
          <w:szCs w:val="28"/>
          <w:shd w:val="clear" w:color="auto" w:fill="FFFFFF"/>
        </w:rPr>
        <w:t>спецдисциплин</w:t>
      </w:r>
      <w:proofErr w:type="spellEnd"/>
      <w:r w:rsidRPr="00C213BE">
        <w:rPr>
          <w:rStyle w:val="a5"/>
          <w:rFonts w:ascii="Times New Roman" w:hAnsi="Times New Roman" w:cs="Times New Roman"/>
          <w:b w:val="0"/>
          <w:sz w:val="28"/>
          <w:szCs w:val="28"/>
          <w:shd w:val="clear" w:color="auto" w:fill="FFFFFF"/>
        </w:rPr>
        <w:t>, осуществляющих подготовку по</w:t>
      </w:r>
      <w:r w:rsidRPr="00C213BE">
        <w:rPr>
          <w:rFonts w:ascii="Times New Roman" w:hAnsi="Times New Roman" w:cs="Times New Roman"/>
          <w:b/>
          <w:sz w:val="28"/>
          <w:szCs w:val="28"/>
          <w:shd w:val="clear" w:color="auto" w:fill="FFFFFF"/>
        </w:rPr>
        <w:t xml:space="preserve"> </w:t>
      </w:r>
      <w:r w:rsidRPr="00C213BE">
        <w:rPr>
          <w:rFonts w:ascii="Times New Roman" w:hAnsi="Times New Roman" w:cs="Times New Roman"/>
          <w:sz w:val="28"/>
          <w:szCs w:val="28"/>
          <w:shd w:val="clear" w:color="auto" w:fill="FFFFFF"/>
        </w:rPr>
        <w:t>программам укрупненной группы специальностей 23.00.00 Техника и технологии наземного транспорта</w:t>
      </w:r>
      <w:r w:rsidRPr="00C213BE">
        <w:rPr>
          <w:rStyle w:val="apple-converted-space"/>
          <w:rFonts w:ascii="Times New Roman" w:hAnsi="Times New Roman" w:cs="Times New Roman"/>
          <w:sz w:val="28"/>
          <w:szCs w:val="28"/>
          <w:shd w:val="clear" w:color="auto" w:fill="FFFFFF"/>
        </w:rPr>
        <w:t> </w:t>
      </w:r>
      <w:r w:rsidRPr="00C213BE">
        <w:rPr>
          <w:rStyle w:val="a5"/>
          <w:rFonts w:ascii="Times New Roman" w:hAnsi="Times New Roman" w:cs="Times New Roman"/>
          <w:b w:val="0"/>
          <w:sz w:val="28"/>
          <w:szCs w:val="28"/>
          <w:shd w:val="clear" w:color="auto" w:fill="FFFFFF"/>
        </w:rPr>
        <w:t>из ПОО Кемеровской области, а также будущие эксперты и участники Регионального чемпионата.</w:t>
      </w:r>
      <w:r w:rsidRPr="00C213BE">
        <w:rPr>
          <w:rStyle w:val="a5"/>
          <w:rFonts w:ascii="Times New Roman" w:hAnsi="Times New Roman" w:cs="Times New Roman"/>
          <w:sz w:val="28"/>
          <w:szCs w:val="28"/>
          <w:shd w:val="clear" w:color="auto" w:fill="FFFFFF"/>
        </w:rPr>
        <w:t xml:space="preserve"> </w:t>
      </w:r>
      <w:r w:rsidRPr="00C213BE">
        <w:rPr>
          <w:rStyle w:val="a5"/>
          <w:rFonts w:ascii="Times New Roman" w:hAnsi="Times New Roman" w:cs="Times New Roman"/>
          <w:b w:val="0"/>
          <w:sz w:val="28"/>
          <w:szCs w:val="28"/>
          <w:shd w:val="clear" w:color="auto" w:fill="FFFFFF"/>
        </w:rPr>
        <w:t xml:space="preserve">Семинары проводились мастерами производственного обучения </w:t>
      </w:r>
      <w:proofErr w:type="spellStart"/>
      <w:r w:rsidRPr="00C213BE">
        <w:rPr>
          <w:rStyle w:val="a5"/>
          <w:rFonts w:ascii="Times New Roman" w:hAnsi="Times New Roman" w:cs="Times New Roman"/>
          <w:b w:val="0"/>
          <w:sz w:val="28"/>
          <w:szCs w:val="28"/>
          <w:shd w:val="clear" w:color="auto" w:fill="FFFFFF"/>
        </w:rPr>
        <w:t>Ко</w:t>
      </w:r>
      <w:r w:rsidR="00F524D0">
        <w:rPr>
          <w:rStyle w:val="a5"/>
          <w:rFonts w:ascii="Times New Roman" w:hAnsi="Times New Roman" w:cs="Times New Roman"/>
          <w:b w:val="0"/>
          <w:sz w:val="28"/>
          <w:szCs w:val="28"/>
          <w:shd w:val="clear" w:color="auto" w:fill="FFFFFF"/>
        </w:rPr>
        <w:t>дировым</w:t>
      </w:r>
      <w:proofErr w:type="spellEnd"/>
      <w:r w:rsidR="00F524D0">
        <w:rPr>
          <w:rStyle w:val="a5"/>
          <w:rFonts w:ascii="Times New Roman" w:hAnsi="Times New Roman" w:cs="Times New Roman"/>
          <w:b w:val="0"/>
          <w:sz w:val="28"/>
          <w:szCs w:val="28"/>
          <w:shd w:val="clear" w:color="auto" w:fill="FFFFFF"/>
        </w:rPr>
        <w:t> Т. М., Кожановым С. Е.,</w:t>
      </w:r>
      <w:r w:rsidRPr="00C213BE">
        <w:rPr>
          <w:rStyle w:val="a5"/>
          <w:rFonts w:ascii="Times New Roman" w:hAnsi="Times New Roman" w:cs="Times New Roman"/>
          <w:b w:val="0"/>
          <w:sz w:val="28"/>
          <w:szCs w:val="28"/>
          <w:shd w:val="clear" w:color="auto" w:fill="FFFFFF"/>
        </w:rPr>
        <w:t xml:space="preserve"> </w:t>
      </w:r>
      <w:proofErr w:type="spellStart"/>
      <w:r w:rsidRPr="00C213BE">
        <w:rPr>
          <w:rStyle w:val="a5"/>
          <w:rFonts w:ascii="Times New Roman" w:hAnsi="Times New Roman" w:cs="Times New Roman"/>
          <w:b w:val="0"/>
          <w:sz w:val="28"/>
          <w:szCs w:val="28"/>
          <w:shd w:val="clear" w:color="auto" w:fill="FFFFFF"/>
        </w:rPr>
        <w:t>Малетиным</w:t>
      </w:r>
      <w:proofErr w:type="spellEnd"/>
      <w:r w:rsidRPr="00C213BE">
        <w:rPr>
          <w:rStyle w:val="a5"/>
          <w:rFonts w:ascii="Times New Roman" w:hAnsi="Times New Roman" w:cs="Times New Roman"/>
          <w:b w:val="0"/>
          <w:sz w:val="28"/>
          <w:szCs w:val="28"/>
          <w:shd w:val="clear" w:color="auto" w:fill="FFFFFF"/>
        </w:rPr>
        <w:t xml:space="preserve"> О. В., </w:t>
      </w:r>
      <w:proofErr w:type="spellStart"/>
      <w:r w:rsidRPr="00C213BE">
        <w:rPr>
          <w:rFonts w:ascii="Times New Roman" w:hAnsi="Times New Roman" w:cs="Times New Roman"/>
          <w:sz w:val="28"/>
          <w:szCs w:val="28"/>
        </w:rPr>
        <w:t>Блиновым</w:t>
      </w:r>
      <w:proofErr w:type="spellEnd"/>
      <w:r w:rsidRPr="00C213BE">
        <w:rPr>
          <w:rFonts w:ascii="Times New Roman" w:hAnsi="Times New Roman" w:cs="Times New Roman"/>
          <w:sz w:val="28"/>
          <w:szCs w:val="28"/>
        </w:rPr>
        <w:t xml:space="preserve"> С. Е., Дудкиным Г. В. и Матюшкиным А. В.,</w:t>
      </w:r>
      <w:r w:rsidRPr="00C213BE">
        <w:rPr>
          <w:sz w:val="28"/>
          <w:szCs w:val="28"/>
        </w:rPr>
        <w:t xml:space="preserve"> </w:t>
      </w:r>
      <w:r w:rsidRPr="00C213BE">
        <w:rPr>
          <w:rStyle w:val="a5"/>
          <w:rFonts w:ascii="Times New Roman" w:hAnsi="Times New Roman" w:cs="Times New Roman"/>
          <w:b w:val="0"/>
          <w:sz w:val="28"/>
          <w:szCs w:val="28"/>
          <w:shd w:val="clear" w:color="auto" w:fill="FFFFFF"/>
        </w:rPr>
        <w:t xml:space="preserve">преподавателем </w:t>
      </w:r>
      <w:proofErr w:type="spellStart"/>
      <w:r w:rsidRPr="00C213BE">
        <w:rPr>
          <w:rStyle w:val="a5"/>
          <w:rFonts w:ascii="Times New Roman" w:hAnsi="Times New Roman" w:cs="Times New Roman"/>
          <w:b w:val="0"/>
          <w:sz w:val="28"/>
          <w:szCs w:val="28"/>
          <w:shd w:val="clear" w:color="auto" w:fill="FFFFFF"/>
        </w:rPr>
        <w:t>спецдисциплин</w:t>
      </w:r>
      <w:proofErr w:type="spellEnd"/>
      <w:r w:rsidRPr="00C213BE">
        <w:rPr>
          <w:rStyle w:val="a5"/>
          <w:rFonts w:ascii="Times New Roman" w:hAnsi="Times New Roman" w:cs="Times New Roman"/>
          <w:b w:val="0"/>
          <w:sz w:val="28"/>
          <w:szCs w:val="28"/>
          <w:shd w:val="clear" w:color="auto" w:fill="FFFFFF"/>
        </w:rPr>
        <w:t xml:space="preserve"> Захарченко М. О.</w:t>
      </w:r>
      <w:r w:rsidRPr="00C213BE">
        <w:rPr>
          <w:rStyle w:val="a5"/>
          <w:rFonts w:ascii="Times New Roman" w:hAnsi="Times New Roman" w:cs="Times New Roman"/>
          <w:sz w:val="28"/>
          <w:szCs w:val="28"/>
          <w:shd w:val="clear" w:color="auto" w:fill="FFFFFF"/>
        </w:rPr>
        <w:t xml:space="preserve"> </w:t>
      </w:r>
    </w:p>
    <w:p w:rsidR="00B00A38" w:rsidRPr="00C213BE" w:rsidRDefault="00F524D0" w:rsidP="00B00A38">
      <w:pPr>
        <w:spacing w:after="0" w:line="240" w:lineRule="auto"/>
        <w:ind w:firstLine="567"/>
        <w:jc w:val="both"/>
        <w:rPr>
          <w:sz w:val="28"/>
          <w:szCs w:val="28"/>
        </w:rPr>
      </w:pPr>
      <w:r>
        <w:rPr>
          <w:rFonts w:ascii="Times New Roman" w:hAnsi="Times New Roman" w:cs="Times New Roman"/>
          <w:sz w:val="28"/>
          <w:szCs w:val="28"/>
          <w:shd w:val="clear" w:color="auto" w:fill="FFFFFF"/>
        </w:rPr>
        <w:t>На семинарах были проанализированы</w:t>
      </w:r>
      <w:r w:rsidR="00B00A38" w:rsidRPr="00C213BE">
        <w:rPr>
          <w:rFonts w:ascii="Times New Roman" w:hAnsi="Times New Roman" w:cs="Times New Roman"/>
          <w:sz w:val="28"/>
          <w:szCs w:val="28"/>
          <w:shd w:val="clear" w:color="auto" w:fill="FFFFFF"/>
        </w:rPr>
        <w:t xml:space="preserve"> основные требования к подготовке участников чемпионатов «Молодые профессионалы», требования к документации. </w:t>
      </w:r>
      <w:r w:rsidRPr="00C213BE">
        <w:rPr>
          <w:rStyle w:val="a5"/>
          <w:rFonts w:ascii="Times New Roman" w:hAnsi="Times New Roman" w:cs="Times New Roman"/>
          <w:b w:val="0"/>
          <w:sz w:val="28"/>
          <w:szCs w:val="28"/>
          <w:shd w:val="clear" w:color="auto" w:fill="FFFFFF"/>
        </w:rPr>
        <w:t>На с</w:t>
      </w:r>
      <w:r w:rsidRPr="00C213BE">
        <w:rPr>
          <w:rFonts w:ascii="Times New Roman" w:hAnsi="Times New Roman" w:cs="Times New Roman"/>
          <w:sz w:val="28"/>
          <w:szCs w:val="28"/>
        </w:rPr>
        <w:t xml:space="preserve">еминарах анализировались проблемные точки при выполнении участниками наиболее сложных модулей конкурсного задания. </w:t>
      </w:r>
      <w:r w:rsidR="00B00A38" w:rsidRPr="00C213BE">
        <w:rPr>
          <w:rStyle w:val="a5"/>
          <w:rFonts w:ascii="Times New Roman" w:hAnsi="Times New Roman" w:cs="Times New Roman"/>
          <w:b w:val="0"/>
          <w:sz w:val="28"/>
          <w:szCs w:val="28"/>
          <w:shd w:val="clear" w:color="auto" w:fill="FFFFFF"/>
        </w:rPr>
        <w:lastRenderedPageBreak/>
        <w:t>В рамках семинаров были про</w:t>
      </w:r>
      <w:r>
        <w:rPr>
          <w:rStyle w:val="a5"/>
          <w:rFonts w:ascii="Times New Roman" w:hAnsi="Times New Roman" w:cs="Times New Roman"/>
          <w:b w:val="0"/>
          <w:sz w:val="28"/>
          <w:szCs w:val="28"/>
          <w:shd w:val="clear" w:color="auto" w:fill="FFFFFF"/>
        </w:rPr>
        <w:t>ведены мастер-классы, на которых</w:t>
      </w:r>
      <w:r w:rsidR="00B00A38" w:rsidRPr="00C213BE">
        <w:rPr>
          <w:rStyle w:val="a5"/>
          <w:rFonts w:ascii="Times New Roman" w:hAnsi="Times New Roman" w:cs="Times New Roman"/>
          <w:b w:val="0"/>
          <w:sz w:val="28"/>
          <w:szCs w:val="28"/>
          <w:shd w:val="clear" w:color="auto" w:fill="FFFFFF"/>
        </w:rPr>
        <w:t xml:space="preserve"> было продемонстрировано выполнение наиболее сложных заданий по разным модулям компетенций. </w:t>
      </w:r>
      <w:r w:rsidR="00B00A38" w:rsidRPr="00C213BE">
        <w:rPr>
          <w:rFonts w:ascii="Times New Roman" w:hAnsi="Times New Roman" w:cs="Times New Roman"/>
          <w:sz w:val="28"/>
          <w:szCs w:val="28"/>
        </w:rPr>
        <w:t>На мастер-классах по компетенции «Экспедирование грузов» особое внимание было уделено правильному заполнению документации, были подробно рассмотрены изменения в техническом описании и технических стандартах.</w:t>
      </w:r>
      <w:r w:rsidR="00B00A38" w:rsidRPr="00C213BE">
        <w:rPr>
          <w:sz w:val="28"/>
          <w:szCs w:val="28"/>
        </w:rPr>
        <w:t xml:space="preserve"> </w:t>
      </w:r>
    </w:p>
    <w:p w:rsidR="00F52E7D" w:rsidRPr="00C213BE" w:rsidRDefault="00B00A38" w:rsidP="00F524D0">
      <w:pPr>
        <w:tabs>
          <w:tab w:val="left" w:pos="0"/>
        </w:tabs>
        <w:spacing w:after="0" w:line="240" w:lineRule="auto"/>
        <w:ind w:right="-30" w:firstLine="567"/>
        <w:jc w:val="both"/>
        <w:rPr>
          <w:rFonts w:ascii="Times New Roman" w:hAnsi="Times New Roman" w:cs="Times New Roman"/>
          <w:sz w:val="28"/>
          <w:szCs w:val="28"/>
        </w:rPr>
      </w:pPr>
      <w:r w:rsidRPr="00C213BE">
        <w:rPr>
          <w:rFonts w:ascii="Times New Roman" w:eastAsia="Times New Roman" w:hAnsi="Times New Roman" w:cs="Times New Roman"/>
          <w:sz w:val="28"/>
          <w:szCs w:val="28"/>
        </w:rPr>
        <w:t xml:space="preserve">3.2. </w:t>
      </w:r>
      <w:proofErr w:type="gramStart"/>
      <w:r w:rsidR="0095518F" w:rsidRPr="00C213BE">
        <w:rPr>
          <w:rFonts w:ascii="Times New Roman" w:eastAsia="Times New Roman" w:hAnsi="Times New Roman" w:cs="Times New Roman"/>
          <w:sz w:val="28"/>
          <w:szCs w:val="28"/>
        </w:rPr>
        <w:t xml:space="preserve">Оказана информационная и методическая поддержка образовательным организациям СПО по вопросам внедрения в практику образовательных программ подготовки кадров по специальностям / профессиям перечня ТОП-50, направленная на совершенствование учебно-методической документации, разработку и реализацию профессиональных образовательных программ по ФГОС СПО (ТОП-50) и повышение профессионального уровня преподавателей и мастеров производственного обучения, осуществляющих подготовку по данным программам. </w:t>
      </w:r>
      <w:proofErr w:type="gramEnd"/>
      <w:r w:rsidR="00F524D0">
        <w:rPr>
          <w:rFonts w:ascii="Times New Roman" w:eastAsia="Times New Roman" w:hAnsi="Times New Roman" w:cs="Times New Roman"/>
          <w:sz w:val="28"/>
          <w:szCs w:val="28"/>
        </w:rPr>
        <w:t>В частности, были проведены консультации с руководством ГПОУ «</w:t>
      </w:r>
      <w:proofErr w:type="spellStart"/>
      <w:r w:rsidR="00F524D0">
        <w:rPr>
          <w:rFonts w:ascii="Times New Roman" w:eastAsia="Times New Roman" w:hAnsi="Times New Roman" w:cs="Times New Roman"/>
          <w:sz w:val="28"/>
          <w:szCs w:val="28"/>
        </w:rPr>
        <w:t>Мариинский</w:t>
      </w:r>
      <w:proofErr w:type="spellEnd"/>
      <w:r w:rsidR="00F524D0">
        <w:rPr>
          <w:rFonts w:ascii="Times New Roman" w:eastAsia="Times New Roman" w:hAnsi="Times New Roman" w:cs="Times New Roman"/>
          <w:sz w:val="28"/>
          <w:szCs w:val="28"/>
        </w:rPr>
        <w:t xml:space="preserve"> политехнический техникум» по вопросам сетевой реализации образовательных программ.</w:t>
      </w:r>
    </w:p>
    <w:p w:rsidR="00A875C1" w:rsidRPr="00C213BE" w:rsidRDefault="000E3708" w:rsidP="00A875C1">
      <w:pPr>
        <w:pStyle w:val="a4"/>
        <w:shd w:val="clear" w:color="auto" w:fill="FFFFFF"/>
        <w:spacing w:before="0" w:beforeAutospacing="0" w:after="0" w:afterAutospacing="0"/>
        <w:ind w:firstLine="709"/>
        <w:jc w:val="both"/>
        <w:rPr>
          <w:sz w:val="28"/>
          <w:szCs w:val="28"/>
        </w:rPr>
      </w:pPr>
      <w:r w:rsidRPr="00C213BE">
        <w:rPr>
          <w:sz w:val="28"/>
          <w:szCs w:val="28"/>
          <w:shd w:val="clear" w:color="auto" w:fill="FFFFFF"/>
        </w:rPr>
        <w:t>3.3</w:t>
      </w:r>
      <w:r w:rsidR="00A875C1" w:rsidRPr="00C213BE">
        <w:rPr>
          <w:sz w:val="28"/>
          <w:szCs w:val="28"/>
          <w:shd w:val="clear" w:color="auto" w:fill="FFFFFF"/>
        </w:rPr>
        <w:t xml:space="preserve">. </w:t>
      </w:r>
      <w:r w:rsidRPr="00C213BE">
        <w:rPr>
          <w:i/>
          <w:sz w:val="28"/>
          <w:szCs w:val="28"/>
        </w:rPr>
        <w:t xml:space="preserve">Участие КПТТ в </w:t>
      </w:r>
      <w:r w:rsidRPr="00C213BE">
        <w:rPr>
          <w:i/>
          <w:sz w:val="28"/>
          <w:szCs w:val="28"/>
          <w:lang w:val="en-US"/>
        </w:rPr>
        <w:t>VI</w:t>
      </w:r>
      <w:r w:rsidRPr="00C213BE">
        <w:rPr>
          <w:i/>
          <w:sz w:val="28"/>
          <w:szCs w:val="28"/>
        </w:rPr>
        <w:t xml:space="preserve"> Национальном чемпионате «Молодые профессионалы (</w:t>
      </w:r>
      <w:r w:rsidRPr="00C213BE">
        <w:rPr>
          <w:i/>
          <w:sz w:val="28"/>
          <w:szCs w:val="28"/>
          <w:lang w:val="en-US"/>
        </w:rPr>
        <w:t>Worldskills</w:t>
      </w:r>
      <w:r w:rsidRPr="00C213BE">
        <w:rPr>
          <w:i/>
          <w:sz w:val="28"/>
          <w:szCs w:val="28"/>
        </w:rPr>
        <w:t xml:space="preserve"> </w:t>
      </w:r>
      <w:r w:rsidRPr="00C213BE">
        <w:rPr>
          <w:i/>
          <w:sz w:val="28"/>
          <w:szCs w:val="28"/>
          <w:lang w:val="en-US"/>
        </w:rPr>
        <w:t>Russia</w:t>
      </w:r>
      <w:r w:rsidRPr="00C213BE">
        <w:rPr>
          <w:i/>
          <w:sz w:val="28"/>
          <w:szCs w:val="28"/>
        </w:rPr>
        <w:t>)» (г. Южно-Сахалинск).</w:t>
      </w:r>
      <w:r w:rsidRPr="00C213BE">
        <w:rPr>
          <w:sz w:val="28"/>
          <w:szCs w:val="28"/>
        </w:rPr>
        <w:t xml:space="preserve"> </w:t>
      </w:r>
      <w:r w:rsidR="00C6217E" w:rsidRPr="00C213BE">
        <w:rPr>
          <w:sz w:val="28"/>
          <w:szCs w:val="28"/>
        </w:rPr>
        <w:t>Финал VI Национального чемпионата «Молодые профессионалы» (</w:t>
      </w:r>
      <w:proofErr w:type="spellStart"/>
      <w:r w:rsidR="00C6217E" w:rsidRPr="00C213BE">
        <w:rPr>
          <w:sz w:val="28"/>
          <w:szCs w:val="28"/>
        </w:rPr>
        <w:t>WorldSkills</w:t>
      </w:r>
      <w:proofErr w:type="spellEnd"/>
      <w:r w:rsidR="00C6217E" w:rsidRPr="00C213BE">
        <w:rPr>
          <w:sz w:val="28"/>
          <w:szCs w:val="28"/>
        </w:rPr>
        <w:t xml:space="preserve"> </w:t>
      </w:r>
      <w:proofErr w:type="spellStart"/>
      <w:r w:rsidR="00C6217E" w:rsidRPr="00C213BE">
        <w:rPr>
          <w:sz w:val="28"/>
          <w:szCs w:val="28"/>
        </w:rPr>
        <w:t>Russia</w:t>
      </w:r>
      <w:proofErr w:type="spellEnd"/>
      <w:r w:rsidR="00C6217E" w:rsidRPr="00C213BE">
        <w:rPr>
          <w:sz w:val="28"/>
          <w:szCs w:val="28"/>
        </w:rPr>
        <w:t>) проходил 8-</w:t>
      </w:r>
      <w:r w:rsidR="00A875C1" w:rsidRPr="00C213BE">
        <w:rPr>
          <w:sz w:val="28"/>
          <w:szCs w:val="28"/>
        </w:rPr>
        <w:t>12 августа 2018 года в Южно-Сахал</w:t>
      </w:r>
      <w:r w:rsidR="00C6217E" w:rsidRPr="00C213BE">
        <w:rPr>
          <w:sz w:val="28"/>
          <w:szCs w:val="28"/>
        </w:rPr>
        <w:t>инске</w:t>
      </w:r>
      <w:r w:rsidR="00A875C1" w:rsidRPr="00C213BE">
        <w:rPr>
          <w:sz w:val="28"/>
          <w:szCs w:val="28"/>
        </w:rPr>
        <w:t>. В нем приняли участие 700 конкурсантов, чьи навыки оценивали 700 экспертов. Организаторами финала VI Национального чемпионата «Молодые профессионалы» (</w:t>
      </w:r>
      <w:proofErr w:type="spellStart"/>
      <w:r w:rsidR="00A875C1" w:rsidRPr="00C213BE">
        <w:rPr>
          <w:sz w:val="28"/>
          <w:szCs w:val="28"/>
        </w:rPr>
        <w:t>WorldSkills</w:t>
      </w:r>
      <w:proofErr w:type="spellEnd"/>
      <w:r w:rsidR="00A875C1" w:rsidRPr="00C213BE">
        <w:rPr>
          <w:sz w:val="28"/>
          <w:szCs w:val="28"/>
        </w:rPr>
        <w:t xml:space="preserve"> </w:t>
      </w:r>
      <w:proofErr w:type="spellStart"/>
      <w:r w:rsidR="00A875C1" w:rsidRPr="00C213BE">
        <w:rPr>
          <w:sz w:val="28"/>
          <w:szCs w:val="28"/>
        </w:rPr>
        <w:t>Russia</w:t>
      </w:r>
      <w:proofErr w:type="spellEnd"/>
      <w:r w:rsidR="00A875C1" w:rsidRPr="00C213BE">
        <w:rPr>
          <w:sz w:val="28"/>
          <w:szCs w:val="28"/>
        </w:rPr>
        <w:t xml:space="preserve">) – 2018 выступили Союз «Агентство развития профессиональных сообществ и рабочих кадров «Молодые профессионалы (Ворлдскиллс Россия)», Правительство Сахалинской области, Агентство стратегических инициатив, Министерство образования и науки Российской Федерации, Министерство труда и социальной защиты Российской Федерации. ГПОУ КПТТ принял участие в соревнованиях по компетенциям «Обслуживание тяжелой техники» и «Экспедирование грузов». </w:t>
      </w:r>
    </w:p>
    <w:p w:rsidR="00A875C1" w:rsidRPr="00C213BE" w:rsidRDefault="00A875C1" w:rsidP="00A875C1">
      <w:pPr>
        <w:pStyle w:val="a4"/>
        <w:shd w:val="clear" w:color="auto" w:fill="FFFFFF"/>
        <w:spacing w:before="0" w:beforeAutospacing="0" w:after="0" w:afterAutospacing="0"/>
        <w:ind w:firstLine="709"/>
        <w:jc w:val="both"/>
        <w:rPr>
          <w:sz w:val="28"/>
          <w:szCs w:val="28"/>
        </w:rPr>
      </w:pPr>
      <w:r w:rsidRPr="00C213BE">
        <w:rPr>
          <w:sz w:val="28"/>
          <w:szCs w:val="28"/>
        </w:rPr>
        <w:t xml:space="preserve">Состав конкурсантов VI Национального чемпионата определился по итогам отборочных соревнований в </w:t>
      </w:r>
      <w:proofErr w:type="gramStart"/>
      <w:r w:rsidRPr="00C213BE">
        <w:rPr>
          <w:sz w:val="28"/>
          <w:szCs w:val="28"/>
        </w:rPr>
        <w:t>г</w:t>
      </w:r>
      <w:proofErr w:type="gramEnd"/>
      <w:r w:rsidRPr="00C213BE">
        <w:rPr>
          <w:sz w:val="28"/>
          <w:szCs w:val="28"/>
        </w:rPr>
        <w:t>. Ульяновск в мае 2018 г., в которых приняли участие победители 85 региональных чемпионатов.</w:t>
      </w:r>
      <w:r w:rsidR="00AD610C">
        <w:rPr>
          <w:sz w:val="28"/>
          <w:szCs w:val="28"/>
        </w:rPr>
        <w:t xml:space="preserve"> </w:t>
      </w:r>
      <w:r w:rsidRPr="00C213BE">
        <w:rPr>
          <w:sz w:val="28"/>
          <w:szCs w:val="28"/>
        </w:rPr>
        <w:t xml:space="preserve">Особенностью проведения </w:t>
      </w:r>
      <w:r w:rsidRPr="00C213BE">
        <w:rPr>
          <w:sz w:val="28"/>
          <w:szCs w:val="28"/>
          <w:lang w:val="en-US"/>
        </w:rPr>
        <w:t>VI</w:t>
      </w:r>
      <w:r w:rsidRPr="00C213BE">
        <w:rPr>
          <w:sz w:val="28"/>
          <w:szCs w:val="28"/>
        </w:rPr>
        <w:t xml:space="preserve"> Национального чемпионата стало выделение в отдельный блок компетенций транспортного направления. </w:t>
      </w:r>
    </w:p>
    <w:p w:rsidR="00A875C1" w:rsidRPr="00C213BE" w:rsidRDefault="00A875C1" w:rsidP="00A875C1">
      <w:pPr>
        <w:pStyle w:val="a4"/>
        <w:shd w:val="clear" w:color="auto" w:fill="FFFFFF"/>
        <w:spacing w:before="0" w:beforeAutospacing="0" w:after="0" w:afterAutospacing="0"/>
        <w:ind w:firstLine="709"/>
        <w:jc w:val="both"/>
        <w:rPr>
          <w:sz w:val="28"/>
          <w:szCs w:val="28"/>
        </w:rPr>
      </w:pPr>
      <w:proofErr w:type="gramStart"/>
      <w:r w:rsidRPr="00C213BE">
        <w:rPr>
          <w:sz w:val="28"/>
          <w:szCs w:val="28"/>
        </w:rPr>
        <w:t>В соревнованиях по компетенциям «Обслуживание тяжелой техники» и «Экспедирование грузов», помимо команды Кемеровской области, принимали участие команды г. Москва, Московской области, Республики Татарстан, Ульяновской области, Хабаровского края, Краснодарского края, Красноярского края и Новосибирской области.</w:t>
      </w:r>
      <w:proofErr w:type="gramEnd"/>
      <w:r w:rsidRPr="00C213BE">
        <w:rPr>
          <w:sz w:val="28"/>
          <w:szCs w:val="28"/>
        </w:rPr>
        <w:t xml:space="preserve"> </w:t>
      </w:r>
      <w:proofErr w:type="gramStart"/>
      <w:r w:rsidRPr="00C213BE">
        <w:rPr>
          <w:sz w:val="28"/>
          <w:szCs w:val="28"/>
        </w:rPr>
        <w:t xml:space="preserve">Участию в финале Национального чемпионата предшествовала длительная подготовительная работа, которая включала в себя анализ участия команды Кемеровской области в </w:t>
      </w:r>
      <w:r w:rsidRPr="00C213BE">
        <w:rPr>
          <w:sz w:val="28"/>
          <w:szCs w:val="28"/>
          <w:lang w:val="en-US"/>
        </w:rPr>
        <w:t>V</w:t>
      </w:r>
      <w:r w:rsidR="00AD610C">
        <w:rPr>
          <w:sz w:val="28"/>
          <w:szCs w:val="28"/>
        </w:rPr>
        <w:t xml:space="preserve"> </w:t>
      </w:r>
      <w:r w:rsidRPr="00C213BE">
        <w:rPr>
          <w:sz w:val="28"/>
          <w:szCs w:val="28"/>
        </w:rPr>
        <w:t>Национальном чемпионате в г. Краснодар (май 2017 г.), участия</w:t>
      </w:r>
      <w:r w:rsidR="00AD610C">
        <w:rPr>
          <w:sz w:val="28"/>
          <w:szCs w:val="28"/>
        </w:rPr>
        <w:t xml:space="preserve"> </w:t>
      </w:r>
      <w:r w:rsidRPr="00C213BE">
        <w:rPr>
          <w:sz w:val="28"/>
          <w:szCs w:val="28"/>
        </w:rPr>
        <w:lastRenderedPageBreak/>
        <w:t xml:space="preserve">КПТТ в </w:t>
      </w:r>
      <w:r w:rsidRPr="00C213BE">
        <w:rPr>
          <w:sz w:val="28"/>
          <w:szCs w:val="28"/>
          <w:lang w:val="en-US"/>
        </w:rPr>
        <w:t>IV</w:t>
      </w:r>
      <w:r w:rsidR="00AD610C">
        <w:rPr>
          <w:sz w:val="28"/>
          <w:szCs w:val="28"/>
        </w:rPr>
        <w:t xml:space="preserve"> </w:t>
      </w:r>
      <w:r w:rsidRPr="00C213BE">
        <w:rPr>
          <w:sz w:val="28"/>
          <w:szCs w:val="28"/>
        </w:rPr>
        <w:t xml:space="preserve">Региональном чемпионате в ноябре 2017 г., отработку основных рабочих операций по компетенциям </w:t>
      </w:r>
      <w:r w:rsidRPr="00C213BE">
        <w:rPr>
          <w:sz w:val="28"/>
          <w:szCs w:val="28"/>
          <w:lang w:val="en-US"/>
        </w:rPr>
        <w:t>WSR</w:t>
      </w:r>
      <w:r w:rsidRPr="00C213BE">
        <w:rPr>
          <w:sz w:val="28"/>
          <w:szCs w:val="28"/>
        </w:rPr>
        <w:t>, а также изучение профессиональной терминологии на английском языке.</w:t>
      </w:r>
      <w:proofErr w:type="gramEnd"/>
    </w:p>
    <w:p w:rsidR="00A875C1" w:rsidRPr="00C213BE" w:rsidRDefault="00A875C1" w:rsidP="00A875C1">
      <w:pPr>
        <w:pStyle w:val="a4"/>
        <w:shd w:val="clear" w:color="auto" w:fill="FFFFFF"/>
        <w:spacing w:before="0" w:beforeAutospacing="0" w:after="0" w:afterAutospacing="0"/>
        <w:ind w:firstLine="709"/>
        <w:jc w:val="both"/>
        <w:rPr>
          <w:sz w:val="28"/>
          <w:szCs w:val="28"/>
        </w:rPr>
      </w:pPr>
      <w:r w:rsidRPr="00C213BE">
        <w:rPr>
          <w:sz w:val="28"/>
          <w:szCs w:val="28"/>
        </w:rPr>
        <w:t xml:space="preserve">По компетенции «Обслуживание тяжелой техники» участники соревнований выполняли задания 6 модулей: «Электрические и электронные системы», «Система питания и управления двигателем», «Система рулевого управления и тормозная система», «Механика двигателя и измерение точности», «Коробка передач» и «Отопление и кондиционирование». Конкурсные задания по данной компетенции включали в себя разборку, сборку, </w:t>
      </w:r>
      <w:proofErr w:type="spellStart"/>
      <w:r w:rsidRPr="00C213BE">
        <w:rPr>
          <w:sz w:val="28"/>
          <w:szCs w:val="28"/>
        </w:rPr>
        <w:t>дефектовку</w:t>
      </w:r>
      <w:proofErr w:type="spellEnd"/>
      <w:r w:rsidRPr="00C213BE">
        <w:rPr>
          <w:sz w:val="28"/>
          <w:szCs w:val="28"/>
        </w:rPr>
        <w:t xml:space="preserve"> узлов и агрегатов, выявление и устранение неисправностей систем грузовых автомобилей. Выполнение заданий по компетенции «Обслуживание тяжелой техники» требовали от участников знаний теоретических основ работы основных систем грузовых автомобилей, понимания алгоритма выполнения основных рабочих операций, техники использования инструментов и безупречного соблюдения техники безопасности на площадке.  </w:t>
      </w:r>
    </w:p>
    <w:p w:rsidR="00A875C1" w:rsidRPr="00C213BE" w:rsidRDefault="00A875C1" w:rsidP="00A875C1">
      <w:pPr>
        <w:pStyle w:val="a4"/>
        <w:shd w:val="clear" w:color="auto" w:fill="FFFFFF"/>
        <w:spacing w:before="0" w:beforeAutospacing="0" w:after="0" w:afterAutospacing="0"/>
        <w:ind w:firstLine="709"/>
        <w:jc w:val="both"/>
        <w:rPr>
          <w:sz w:val="28"/>
          <w:szCs w:val="28"/>
        </w:rPr>
      </w:pPr>
      <w:r w:rsidRPr="00C213BE">
        <w:rPr>
          <w:sz w:val="28"/>
          <w:szCs w:val="28"/>
        </w:rPr>
        <w:t>В компетенции «Экспедирование грузов» конкурсанты выполняли задания, которые представляли собой комплекс элементов</w:t>
      </w:r>
      <w:r w:rsidR="00825575" w:rsidRPr="00C213BE">
        <w:rPr>
          <w:sz w:val="28"/>
          <w:szCs w:val="28"/>
        </w:rPr>
        <w:t xml:space="preserve"> </w:t>
      </w:r>
      <w:r w:rsidRPr="00C213BE">
        <w:rPr>
          <w:sz w:val="28"/>
          <w:szCs w:val="28"/>
        </w:rPr>
        <w:t>(знаний и умений) разных модулей – «Прием и обработка запросов», «Отношения с клиентом», «Процесс перевозки», «Калькуляция затрат и цен», «Коммерческие сделки», «Управление внештатными ситуациями». Конкурсные задания по данной компетенции включали в себя заполнение товаросопроводительной документации (в том числе авианакладных), подготовку коммерческого предложения, подготовку презентации, разбор конфликтных ситуаций, консультирование клиентов по опасным, скоропортящимся и живым грузам, консультирование по базовым условиям поставки, работу со слепой картой.</w:t>
      </w:r>
    </w:p>
    <w:p w:rsidR="00A875C1" w:rsidRPr="00C213BE" w:rsidRDefault="00A875C1" w:rsidP="00825575">
      <w:pPr>
        <w:pStyle w:val="a4"/>
        <w:shd w:val="clear" w:color="auto" w:fill="FFFFFF"/>
        <w:spacing w:before="0" w:beforeAutospacing="0" w:after="0" w:afterAutospacing="0"/>
        <w:ind w:firstLine="567"/>
        <w:jc w:val="both"/>
        <w:rPr>
          <w:sz w:val="28"/>
          <w:szCs w:val="28"/>
        </w:rPr>
      </w:pPr>
      <w:r w:rsidRPr="00C213BE">
        <w:rPr>
          <w:sz w:val="28"/>
          <w:szCs w:val="28"/>
        </w:rPr>
        <w:t xml:space="preserve">Результаты соревнований показали высокий уровень подготовки представителей КПТТ. </w:t>
      </w:r>
      <w:proofErr w:type="gramStart"/>
      <w:r w:rsidRPr="00C213BE">
        <w:rPr>
          <w:sz w:val="28"/>
          <w:szCs w:val="28"/>
        </w:rPr>
        <w:t xml:space="preserve">В компетенции «Обслуживание тяжелой техники» студент КПТТ Тархов Кирилл стал серебряным призером VI Национального чемпионата «Молодые профессионалы» (наставник – мастер производственного обучения </w:t>
      </w:r>
      <w:proofErr w:type="spellStart"/>
      <w:r w:rsidRPr="00C213BE">
        <w:rPr>
          <w:sz w:val="28"/>
          <w:szCs w:val="28"/>
        </w:rPr>
        <w:t>Кодиров</w:t>
      </w:r>
      <w:proofErr w:type="spellEnd"/>
      <w:r w:rsidRPr="00C213BE">
        <w:rPr>
          <w:sz w:val="28"/>
          <w:szCs w:val="28"/>
        </w:rPr>
        <w:t xml:space="preserve"> </w:t>
      </w:r>
      <w:proofErr w:type="spellStart"/>
      <w:r w:rsidRPr="00C213BE">
        <w:rPr>
          <w:sz w:val="28"/>
          <w:szCs w:val="28"/>
        </w:rPr>
        <w:t>Тавакалжон</w:t>
      </w:r>
      <w:proofErr w:type="spellEnd"/>
      <w:r w:rsidRPr="00C213BE">
        <w:rPr>
          <w:sz w:val="28"/>
          <w:szCs w:val="28"/>
        </w:rPr>
        <w:t xml:space="preserve"> </w:t>
      </w:r>
      <w:proofErr w:type="spellStart"/>
      <w:r w:rsidRPr="00C213BE">
        <w:rPr>
          <w:sz w:val="28"/>
          <w:szCs w:val="28"/>
        </w:rPr>
        <w:t>Мамасидикович</w:t>
      </w:r>
      <w:proofErr w:type="spellEnd"/>
      <w:r w:rsidRPr="00C213BE">
        <w:rPr>
          <w:sz w:val="28"/>
          <w:szCs w:val="28"/>
        </w:rPr>
        <w:t xml:space="preserve">, </w:t>
      </w:r>
      <w:proofErr w:type="spellStart"/>
      <w:r w:rsidRPr="00C213BE">
        <w:rPr>
          <w:sz w:val="28"/>
          <w:szCs w:val="28"/>
        </w:rPr>
        <w:t>Тарабарко</w:t>
      </w:r>
      <w:proofErr w:type="spellEnd"/>
      <w:r w:rsidRPr="00C213BE">
        <w:rPr>
          <w:sz w:val="28"/>
          <w:szCs w:val="28"/>
        </w:rPr>
        <w:t xml:space="preserve"> Дарья заняла 4 место в компетенции «Экспедирование грузов» (наставник – преподаватель Захарченко Мария Олеговна).</w:t>
      </w:r>
      <w:proofErr w:type="gramEnd"/>
      <w:r w:rsidRPr="00C213BE">
        <w:rPr>
          <w:sz w:val="28"/>
          <w:szCs w:val="28"/>
        </w:rPr>
        <w:t xml:space="preserve"> В качестве дополнительной награды за призовое место студенту Тархову Кириллу и его наставнику, </w:t>
      </w:r>
      <w:proofErr w:type="spellStart"/>
      <w:r w:rsidRPr="00C213BE">
        <w:rPr>
          <w:sz w:val="28"/>
          <w:szCs w:val="28"/>
        </w:rPr>
        <w:t>Кодирову</w:t>
      </w:r>
      <w:proofErr w:type="spellEnd"/>
      <w:r w:rsidRPr="00C213BE">
        <w:rPr>
          <w:sz w:val="28"/>
          <w:szCs w:val="28"/>
        </w:rPr>
        <w:t xml:space="preserve"> Т. М. были вручены медали «75 лет Кемеровской области» и денежные премии. Общим результатом участия в </w:t>
      </w:r>
      <w:r w:rsidRPr="00C213BE">
        <w:rPr>
          <w:sz w:val="28"/>
          <w:szCs w:val="28"/>
          <w:lang w:val="en-US"/>
        </w:rPr>
        <w:t>VI</w:t>
      </w:r>
      <w:r w:rsidR="00742593">
        <w:rPr>
          <w:sz w:val="28"/>
          <w:szCs w:val="28"/>
        </w:rPr>
        <w:t xml:space="preserve"> </w:t>
      </w:r>
      <w:r w:rsidRPr="00C213BE">
        <w:rPr>
          <w:sz w:val="28"/>
          <w:szCs w:val="28"/>
        </w:rPr>
        <w:t>Национальном чемпионате</w:t>
      </w:r>
      <w:r w:rsidR="00DA5146" w:rsidRPr="00C213BE">
        <w:rPr>
          <w:sz w:val="28"/>
          <w:szCs w:val="28"/>
        </w:rPr>
        <w:t xml:space="preserve"> </w:t>
      </w:r>
      <w:r w:rsidRPr="00C213BE">
        <w:rPr>
          <w:sz w:val="28"/>
          <w:szCs w:val="28"/>
        </w:rPr>
        <w:t>для техникума стало получение техникумом сертификата н</w:t>
      </w:r>
      <w:r w:rsidR="00742593">
        <w:rPr>
          <w:sz w:val="28"/>
          <w:szCs w:val="28"/>
        </w:rPr>
        <w:t>а 500 тыс. рублей, которые были</w:t>
      </w:r>
      <w:r w:rsidRPr="00C213BE">
        <w:rPr>
          <w:sz w:val="28"/>
          <w:szCs w:val="28"/>
        </w:rPr>
        <w:t xml:space="preserve"> использованы на ресурсное оснащение КПТТ.</w:t>
      </w:r>
    </w:p>
    <w:p w:rsidR="003B1E9E" w:rsidRPr="00C213BE" w:rsidRDefault="00825575" w:rsidP="00825575">
      <w:pPr>
        <w:pStyle w:val="a4"/>
        <w:shd w:val="clear" w:color="auto" w:fill="FFFFFF"/>
        <w:spacing w:before="0" w:beforeAutospacing="0" w:after="0" w:afterAutospacing="0"/>
        <w:ind w:firstLine="567"/>
        <w:jc w:val="both"/>
        <w:rPr>
          <w:sz w:val="28"/>
          <w:szCs w:val="28"/>
        </w:rPr>
      </w:pPr>
      <w:r w:rsidRPr="00C213BE">
        <w:rPr>
          <w:sz w:val="28"/>
          <w:szCs w:val="28"/>
        </w:rPr>
        <w:t xml:space="preserve">3.4. </w:t>
      </w:r>
      <w:r w:rsidRPr="00C213BE">
        <w:rPr>
          <w:i/>
          <w:sz w:val="28"/>
          <w:szCs w:val="28"/>
        </w:rPr>
        <w:t xml:space="preserve">Проведение отборочного этапа </w:t>
      </w:r>
      <w:r w:rsidRPr="00C213BE">
        <w:rPr>
          <w:i/>
          <w:sz w:val="28"/>
          <w:szCs w:val="28"/>
          <w:lang w:val="en-US"/>
        </w:rPr>
        <w:t>V</w:t>
      </w:r>
      <w:r w:rsidRPr="00C213BE">
        <w:rPr>
          <w:i/>
          <w:sz w:val="28"/>
          <w:szCs w:val="28"/>
        </w:rPr>
        <w:t xml:space="preserve"> Регионального чемпионата «Молодые профессионалы» (</w:t>
      </w:r>
      <w:r w:rsidRPr="00C213BE">
        <w:rPr>
          <w:i/>
          <w:sz w:val="28"/>
          <w:szCs w:val="28"/>
          <w:lang w:val="en-US"/>
        </w:rPr>
        <w:t>Worldskills</w:t>
      </w:r>
      <w:r w:rsidRPr="00C213BE">
        <w:rPr>
          <w:i/>
          <w:sz w:val="28"/>
          <w:szCs w:val="28"/>
        </w:rPr>
        <w:t xml:space="preserve"> </w:t>
      </w:r>
      <w:r w:rsidRPr="00C213BE">
        <w:rPr>
          <w:i/>
          <w:sz w:val="28"/>
          <w:szCs w:val="28"/>
          <w:lang w:val="en-US"/>
        </w:rPr>
        <w:t>Russia</w:t>
      </w:r>
      <w:r w:rsidRPr="00C213BE">
        <w:rPr>
          <w:i/>
          <w:sz w:val="28"/>
          <w:szCs w:val="28"/>
        </w:rPr>
        <w:t>)</w:t>
      </w:r>
      <w:r w:rsidR="00FB6076" w:rsidRPr="00C213BE">
        <w:rPr>
          <w:i/>
          <w:sz w:val="28"/>
          <w:szCs w:val="28"/>
        </w:rPr>
        <w:t xml:space="preserve"> по</w:t>
      </w:r>
      <w:r w:rsidRPr="00C213BE">
        <w:rPr>
          <w:i/>
          <w:sz w:val="28"/>
          <w:szCs w:val="28"/>
        </w:rPr>
        <w:t xml:space="preserve"> компетенциям «Ремонт и обслуживание легковых автомобилей, «Обслуживание грузовой техники», </w:t>
      </w:r>
      <w:r w:rsidR="00E1614F" w:rsidRPr="00C213BE">
        <w:rPr>
          <w:i/>
          <w:sz w:val="28"/>
          <w:szCs w:val="28"/>
        </w:rPr>
        <w:t xml:space="preserve">«Обслуживание тяжелой техники», </w:t>
      </w:r>
      <w:r w:rsidRPr="00C213BE">
        <w:rPr>
          <w:i/>
          <w:sz w:val="28"/>
          <w:szCs w:val="28"/>
        </w:rPr>
        <w:t>«Экспедирование грузов» и «Кузовной ремонт».</w:t>
      </w:r>
      <w:r w:rsidRPr="00C213BE">
        <w:rPr>
          <w:sz w:val="28"/>
          <w:szCs w:val="28"/>
        </w:rPr>
        <w:t xml:space="preserve"> </w:t>
      </w:r>
      <w:r w:rsidR="00FB6076" w:rsidRPr="00C213BE">
        <w:rPr>
          <w:sz w:val="28"/>
          <w:szCs w:val="28"/>
        </w:rPr>
        <w:t xml:space="preserve">Отборочные соревнования на право участия </w:t>
      </w:r>
      <w:r w:rsidR="00B9380C">
        <w:rPr>
          <w:sz w:val="28"/>
          <w:szCs w:val="28"/>
        </w:rPr>
        <w:t xml:space="preserve">ГПОУ КПТТ </w:t>
      </w:r>
      <w:r w:rsidR="00FB6076" w:rsidRPr="00C213BE">
        <w:rPr>
          <w:sz w:val="28"/>
          <w:szCs w:val="28"/>
        </w:rPr>
        <w:t xml:space="preserve">в V </w:t>
      </w:r>
      <w:r w:rsidR="00FB6076" w:rsidRPr="00C213BE">
        <w:rPr>
          <w:sz w:val="28"/>
          <w:szCs w:val="28"/>
        </w:rPr>
        <w:lastRenderedPageBreak/>
        <w:t>Открытом Региональном чемпионате «Молодые профессионалы» (</w:t>
      </w:r>
      <w:proofErr w:type="spellStart"/>
      <w:r w:rsidR="00FB6076" w:rsidRPr="00C213BE">
        <w:rPr>
          <w:sz w:val="28"/>
          <w:szCs w:val="28"/>
        </w:rPr>
        <w:t>WorldSkills</w:t>
      </w:r>
      <w:proofErr w:type="spellEnd"/>
      <w:r w:rsidR="00FB6076" w:rsidRPr="00C213BE">
        <w:rPr>
          <w:sz w:val="28"/>
          <w:szCs w:val="28"/>
        </w:rPr>
        <w:t xml:space="preserve"> </w:t>
      </w:r>
      <w:proofErr w:type="spellStart"/>
      <w:r w:rsidR="00FB6076" w:rsidRPr="00C213BE">
        <w:rPr>
          <w:sz w:val="28"/>
          <w:szCs w:val="28"/>
        </w:rPr>
        <w:t>Russia</w:t>
      </w:r>
      <w:proofErr w:type="spellEnd"/>
      <w:r w:rsidR="00FB6076" w:rsidRPr="00C213BE">
        <w:rPr>
          <w:sz w:val="28"/>
          <w:szCs w:val="28"/>
        </w:rPr>
        <w:t xml:space="preserve">) прошли </w:t>
      </w:r>
      <w:r w:rsidR="003B1E9E" w:rsidRPr="00C213BE">
        <w:rPr>
          <w:sz w:val="28"/>
          <w:szCs w:val="28"/>
        </w:rPr>
        <w:t>24 октября в Кемеровском профес</w:t>
      </w:r>
      <w:r w:rsidR="00FB6076" w:rsidRPr="00C213BE">
        <w:rPr>
          <w:sz w:val="28"/>
          <w:szCs w:val="28"/>
        </w:rPr>
        <w:t xml:space="preserve">сионально-техническом техникуме. </w:t>
      </w:r>
      <w:r w:rsidR="003B1E9E" w:rsidRPr="00C213BE">
        <w:rPr>
          <w:sz w:val="28"/>
          <w:szCs w:val="28"/>
        </w:rPr>
        <w:t>Условия проведения отборочного этапа предполагали выполнение задания одного из модулей конкурсного задания чемпионата: по компетенции «Ремонт и обслуживание легковых автомобилей» - модуль «С» «Электрооборудование автомобилей»; по компетенции «Обслуживание грузовой техники» - модуль «С» «Электрические системы».</w:t>
      </w:r>
    </w:p>
    <w:p w:rsidR="003B1E9E" w:rsidRPr="00C213BE" w:rsidRDefault="003B1E9E" w:rsidP="003B1E9E">
      <w:pPr>
        <w:shd w:val="clear" w:color="auto" w:fill="FFFFFF"/>
        <w:spacing w:after="0" w:line="240" w:lineRule="auto"/>
        <w:ind w:firstLine="591"/>
        <w:jc w:val="both"/>
        <w:rPr>
          <w:rFonts w:ascii="Times New Roman" w:eastAsia="Times New Roman" w:hAnsi="Times New Roman" w:cs="Times New Roman"/>
          <w:sz w:val="28"/>
          <w:szCs w:val="28"/>
        </w:rPr>
      </w:pPr>
      <w:r w:rsidRPr="00C213BE">
        <w:rPr>
          <w:rFonts w:ascii="Times New Roman" w:eastAsia="Times New Roman" w:hAnsi="Times New Roman" w:cs="Times New Roman"/>
          <w:sz w:val="28"/>
          <w:szCs w:val="28"/>
        </w:rPr>
        <w:t>В отборочных соревнованиях приняли участие представители разных профессиональных образовательных организаций Кемеровской области: ГПОУ «Анжеро-Судженский политехнический колледж», ГПОУ «Кемеровский профессионально-технический техникум», ГПОУ «</w:t>
      </w:r>
      <w:proofErr w:type="spellStart"/>
      <w:proofErr w:type="gramStart"/>
      <w:r w:rsidRPr="00C213BE">
        <w:rPr>
          <w:rFonts w:ascii="Times New Roman" w:eastAsia="Times New Roman" w:hAnsi="Times New Roman" w:cs="Times New Roman"/>
          <w:sz w:val="28"/>
          <w:szCs w:val="28"/>
        </w:rPr>
        <w:t>Ленинск-Кузнецкий</w:t>
      </w:r>
      <w:proofErr w:type="spellEnd"/>
      <w:proofErr w:type="gramEnd"/>
      <w:r w:rsidRPr="00C213BE">
        <w:rPr>
          <w:rFonts w:ascii="Times New Roman" w:eastAsia="Times New Roman" w:hAnsi="Times New Roman" w:cs="Times New Roman"/>
          <w:sz w:val="28"/>
          <w:szCs w:val="28"/>
        </w:rPr>
        <w:t xml:space="preserve"> политехнический техникум», ГКПОУ «Новокузнецкий горнотранспортный колледж», ГПОУ «</w:t>
      </w:r>
      <w:proofErr w:type="spellStart"/>
      <w:r w:rsidRPr="00C213BE">
        <w:rPr>
          <w:rFonts w:ascii="Times New Roman" w:eastAsia="Times New Roman" w:hAnsi="Times New Roman" w:cs="Times New Roman"/>
          <w:sz w:val="28"/>
          <w:szCs w:val="28"/>
        </w:rPr>
        <w:t>Прокопьевский</w:t>
      </w:r>
      <w:proofErr w:type="spellEnd"/>
      <w:r w:rsidRPr="00C213BE">
        <w:rPr>
          <w:rFonts w:ascii="Times New Roman" w:eastAsia="Times New Roman" w:hAnsi="Times New Roman" w:cs="Times New Roman"/>
          <w:sz w:val="28"/>
          <w:szCs w:val="28"/>
        </w:rPr>
        <w:t xml:space="preserve"> транспортный техникум», ГПОУ «Кемеровский аграрный техникум им. Г. П. Левина», ГПОУ «Новокузнецкий строительный техникум».</w:t>
      </w:r>
    </w:p>
    <w:p w:rsidR="003B1E9E" w:rsidRPr="00BC64EE" w:rsidRDefault="003B1E9E" w:rsidP="003B1E9E">
      <w:pPr>
        <w:shd w:val="clear" w:color="auto" w:fill="FFFFFF"/>
        <w:spacing w:after="0" w:line="240" w:lineRule="auto"/>
        <w:ind w:firstLine="591"/>
        <w:jc w:val="both"/>
        <w:rPr>
          <w:rFonts w:ascii="Times New Roman" w:eastAsia="Times New Roman" w:hAnsi="Times New Roman" w:cs="Times New Roman"/>
          <w:sz w:val="28"/>
          <w:szCs w:val="28"/>
        </w:rPr>
      </w:pPr>
      <w:r w:rsidRPr="00C213BE">
        <w:rPr>
          <w:rFonts w:ascii="Times New Roman" w:eastAsia="Times New Roman" w:hAnsi="Times New Roman" w:cs="Times New Roman"/>
          <w:sz w:val="28"/>
          <w:szCs w:val="28"/>
        </w:rPr>
        <w:t xml:space="preserve">Главными экспертами отборочного </w:t>
      </w:r>
      <w:proofErr w:type="gramStart"/>
      <w:r w:rsidRPr="00C213BE">
        <w:rPr>
          <w:rFonts w:ascii="Times New Roman" w:eastAsia="Times New Roman" w:hAnsi="Times New Roman" w:cs="Times New Roman"/>
          <w:sz w:val="28"/>
          <w:szCs w:val="28"/>
        </w:rPr>
        <w:t>этапа стали мастера производственного обучения Кемеровского профессионально-технического техникума</w:t>
      </w:r>
      <w:proofErr w:type="gramEnd"/>
      <w:r w:rsidRPr="00C213BE">
        <w:rPr>
          <w:rFonts w:ascii="Times New Roman" w:eastAsia="Times New Roman" w:hAnsi="Times New Roman" w:cs="Times New Roman"/>
          <w:sz w:val="28"/>
          <w:szCs w:val="28"/>
        </w:rPr>
        <w:t xml:space="preserve"> </w:t>
      </w:r>
      <w:proofErr w:type="spellStart"/>
      <w:r w:rsidRPr="00C213BE">
        <w:rPr>
          <w:rFonts w:ascii="Times New Roman" w:eastAsia="Times New Roman" w:hAnsi="Times New Roman" w:cs="Times New Roman"/>
          <w:sz w:val="28"/>
          <w:szCs w:val="28"/>
        </w:rPr>
        <w:t>Малетин</w:t>
      </w:r>
      <w:proofErr w:type="spellEnd"/>
      <w:r w:rsidRPr="00C213BE">
        <w:rPr>
          <w:rFonts w:ascii="Times New Roman" w:eastAsia="Times New Roman" w:hAnsi="Times New Roman" w:cs="Times New Roman"/>
          <w:sz w:val="28"/>
          <w:szCs w:val="28"/>
        </w:rPr>
        <w:t xml:space="preserve"> Олег Викторович – по компетенции «Обслуживание грузовой техники» и Кожанов Сергей Евгеньевич – по компетенции «Ремонт и о</w:t>
      </w:r>
      <w:r w:rsidR="00BC64EE">
        <w:rPr>
          <w:rFonts w:ascii="Times New Roman" w:eastAsia="Times New Roman" w:hAnsi="Times New Roman" w:cs="Times New Roman"/>
          <w:sz w:val="28"/>
          <w:szCs w:val="28"/>
        </w:rPr>
        <w:t>бслуживание легковых автомобилей</w:t>
      </w:r>
      <w:r w:rsidRPr="00C213BE">
        <w:rPr>
          <w:rFonts w:ascii="Times New Roman" w:eastAsia="Times New Roman" w:hAnsi="Times New Roman" w:cs="Times New Roman"/>
          <w:sz w:val="28"/>
          <w:szCs w:val="28"/>
        </w:rPr>
        <w:t>».</w:t>
      </w:r>
    </w:p>
    <w:p w:rsidR="00F53133" w:rsidRPr="00C213BE" w:rsidRDefault="00E1614F" w:rsidP="00F53133">
      <w:pPr>
        <w:spacing w:after="0" w:line="240" w:lineRule="auto"/>
        <w:ind w:firstLine="567"/>
        <w:jc w:val="both"/>
        <w:rPr>
          <w:rFonts w:ascii="Times New Roman" w:hAnsi="Times New Roman" w:cs="Times New Roman"/>
          <w:sz w:val="28"/>
          <w:szCs w:val="28"/>
          <w:shd w:val="clear" w:color="auto" w:fill="FFFFFF"/>
        </w:rPr>
      </w:pPr>
      <w:r w:rsidRPr="00C213BE">
        <w:rPr>
          <w:rFonts w:ascii="Times New Roman" w:hAnsi="Times New Roman" w:cs="Times New Roman"/>
          <w:i/>
          <w:sz w:val="28"/>
          <w:szCs w:val="28"/>
        </w:rPr>
        <w:t xml:space="preserve">3.5. Проведение </w:t>
      </w:r>
      <w:r w:rsidRPr="00C213BE">
        <w:rPr>
          <w:rFonts w:ascii="Times New Roman" w:hAnsi="Times New Roman" w:cs="Times New Roman"/>
          <w:i/>
          <w:sz w:val="28"/>
          <w:szCs w:val="28"/>
          <w:lang w:val="en-US"/>
        </w:rPr>
        <w:t>V</w:t>
      </w:r>
      <w:r w:rsidRPr="00C213BE">
        <w:rPr>
          <w:rFonts w:ascii="Times New Roman" w:hAnsi="Times New Roman" w:cs="Times New Roman"/>
          <w:i/>
          <w:sz w:val="28"/>
          <w:szCs w:val="28"/>
        </w:rPr>
        <w:t xml:space="preserve"> </w:t>
      </w:r>
      <w:r w:rsidR="00BC64EE">
        <w:rPr>
          <w:rFonts w:ascii="Times New Roman" w:hAnsi="Times New Roman" w:cs="Times New Roman"/>
          <w:i/>
          <w:sz w:val="28"/>
          <w:szCs w:val="28"/>
        </w:rPr>
        <w:t>Открытого Р</w:t>
      </w:r>
      <w:r w:rsidRPr="00C213BE">
        <w:rPr>
          <w:rFonts w:ascii="Times New Roman" w:hAnsi="Times New Roman" w:cs="Times New Roman"/>
          <w:i/>
          <w:sz w:val="28"/>
          <w:szCs w:val="28"/>
        </w:rPr>
        <w:t>егионального чемпионата «Молодые профессионалы» (</w:t>
      </w:r>
      <w:r w:rsidRPr="00C213BE">
        <w:rPr>
          <w:rFonts w:ascii="Times New Roman" w:hAnsi="Times New Roman" w:cs="Times New Roman"/>
          <w:i/>
          <w:sz w:val="28"/>
          <w:szCs w:val="28"/>
          <w:lang w:val="en-US"/>
        </w:rPr>
        <w:t>Worldskills</w:t>
      </w:r>
      <w:r w:rsidRPr="00C213BE">
        <w:rPr>
          <w:rFonts w:ascii="Times New Roman" w:hAnsi="Times New Roman" w:cs="Times New Roman"/>
          <w:i/>
          <w:sz w:val="28"/>
          <w:szCs w:val="28"/>
        </w:rPr>
        <w:t xml:space="preserve"> </w:t>
      </w:r>
      <w:r w:rsidRPr="00C213BE">
        <w:rPr>
          <w:rFonts w:ascii="Times New Roman" w:hAnsi="Times New Roman" w:cs="Times New Roman"/>
          <w:i/>
          <w:sz w:val="28"/>
          <w:szCs w:val="28"/>
          <w:lang w:val="en-US"/>
        </w:rPr>
        <w:t>Russia</w:t>
      </w:r>
      <w:r w:rsidR="00BC64EE">
        <w:rPr>
          <w:rFonts w:ascii="Times New Roman" w:hAnsi="Times New Roman" w:cs="Times New Roman"/>
          <w:i/>
          <w:sz w:val="28"/>
          <w:szCs w:val="28"/>
        </w:rPr>
        <w:t>)</w:t>
      </w:r>
      <w:r w:rsidRPr="00C213BE">
        <w:rPr>
          <w:rFonts w:ascii="Times New Roman" w:hAnsi="Times New Roman" w:cs="Times New Roman"/>
          <w:i/>
          <w:sz w:val="28"/>
          <w:szCs w:val="28"/>
        </w:rPr>
        <w:t xml:space="preserve">. </w:t>
      </w:r>
      <w:r w:rsidR="00F53133" w:rsidRPr="00C213BE">
        <w:rPr>
          <w:rFonts w:ascii="Times New Roman" w:hAnsi="Times New Roman" w:cs="Times New Roman"/>
          <w:sz w:val="28"/>
          <w:szCs w:val="28"/>
        </w:rPr>
        <w:t>С</w:t>
      </w:r>
      <w:r w:rsidR="00F53133" w:rsidRPr="00C213BE">
        <w:rPr>
          <w:rFonts w:ascii="Times New Roman" w:hAnsi="Times New Roman" w:cs="Times New Roman"/>
          <w:sz w:val="28"/>
          <w:szCs w:val="28"/>
          <w:shd w:val="clear" w:color="auto" w:fill="FFFFFF"/>
        </w:rPr>
        <w:t>оревнования в рамках V Открытого регионального чемпионата «Молодые профессионалы» (WSR)- 2018» по компетенциям: «Ремонт и обслуживание легковых автомобилей», «Обслуживание грузовой техники», «Обслуживание тяжелой техники», «Кузовной ремонт», «Экспедирование грузов» проходили 17-20 декабря.</w:t>
      </w:r>
    </w:p>
    <w:p w:rsidR="00F53133" w:rsidRPr="00C213BE" w:rsidRDefault="00F53133" w:rsidP="00F53133">
      <w:pPr>
        <w:spacing w:after="0" w:line="240" w:lineRule="auto"/>
        <w:ind w:firstLine="567"/>
        <w:jc w:val="both"/>
        <w:rPr>
          <w:rFonts w:ascii="Times New Roman" w:hAnsi="Times New Roman" w:cs="Times New Roman"/>
          <w:sz w:val="28"/>
          <w:szCs w:val="28"/>
          <w:shd w:val="clear" w:color="auto" w:fill="FFFFFF"/>
        </w:rPr>
      </w:pPr>
      <w:r w:rsidRPr="00C213BE">
        <w:rPr>
          <w:rFonts w:ascii="Times New Roman" w:hAnsi="Times New Roman" w:cs="Times New Roman"/>
          <w:sz w:val="28"/>
          <w:szCs w:val="28"/>
          <w:shd w:val="clear" w:color="auto" w:fill="FFFFFF"/>
        </w:rPr>
        <w:t xml:space="preserve">Соревнования по компетенции «»Обслуживание грузовой техники» проходили на площадке ООО «Кемеровский </w:t>
      </w:r>
      <w:proofErr w:type="spellStart"/>
      <w:r w:rsidRPr="00C213BE">
        <w:rPr>
          <w:rFonts w:ascii="Times New Roman" w:hAnsi="Times New Roman" w:cs="Times New Roman"/>
          <w:sz w:val="28"/>
          <w:szCs w:val="28"/>
          <w:shd w:val="clear" w:color="auto" w:fill="FFFFFF"/>
        </w:rPr>
        <w:t>автоцентр</w:t>
      </w:r>
      <w:proofErr w:type="spellEnd"/>
      <w:r w:rsidRPr="00C213BE">
        <w:rPr>
          <w:rFonts w:ascii="Times New Roman" w:hAnsi="Times New Roman" w:cs="Times New Roman"/>
          <w:sz w:val="28"/>
          <w:szCs w:val="28"/>
          <w:shd w:val="clear" w:color="auto" w:fill="FFFFFF"/>
        </w:rPr>
        <w:t xml:space="preserve"> КАМАЗ», по компетенции «Кузовной ремонт» – на площадке Кемеровского коммунально-строительного техникума. Соревнования по остальным компетенциям проходили на площадке КПТТ. </w:t>
      </w:r>
    </w:p>
    <w:p w:rsidR="00F53133" w:rsidRPr="00C213BE" w:rsidRDefault="00F53133" w:rsidP="00F53133">
      <w:pPr>
        <w:spacing w:after="0" w:line="240" w:lineRule="auto"/>
        <w:ind w:firstLine="567"/>
        <w:jc w:val="both"/>
        <w:rPr>
          <w:rFonts w:ascii="Times New Roman" w:hAnsi="Times New Roman" w:cs="Times New Roman"/>
          <w:sz w:val="28"/>
          <w:szCs w:val="28"/>
          <w:shd w:val="clear" w:color="auto" w:fill="FFFFFF"/>
        </w:rPr>
      </w:pPr>
      <w:proofErr w:type="gramStart"/>
      <w:r w:rsidRPr="00C213BE">
        <w:rPr>
          <w:rFonts w:ascii="Times New Roman" w:hAnsi="Times New Roman" w:cs="Times New Roman"/>
          <w:sz w:val="28"/>
          <w:szCs w:val="28"/>
          <w:shd w:val="clear" w:color="auto" w:fill="FFFFFF"/>
        </w:rPr>
        <w:t>Конкурсные задания выполнялись по следующим модулям: по компетенции «Обслуживание тяжелой техники» – «Системы дизельных двигателей», «Электрические и электронные системы», «Системы хода», «Механика и точные измерения», «Гидравлические системы»; по компетенции «Обслуживание грузовой техники» – «Система управления работой дизельного двигателя», «Электрические и электронные системы», «Системы торможения и рулевого управления», «Системы от</w:t>
      </w:r>
      <w:r w:rsidR="00EC46A4">
        <w:rPr>
          <w:rFonts w:ascii="Times New Roman" w:hAnsi="Times New Roman" w:cs="Times New Roman"/>
          <w:sz w:val="28"/>
          <w:szCs w:val="28"/>
          <w:shd w:val="clear" w:color="auto" w:fill="FFFFFF"/>
        </w:rPr>
        <w:t>о</w:t>
      </w:r>
      <w:r w:rsidRPr="00C213BE">
        <w:rPr>
          <w:rFonts w:ascii="Times New Roman" w:hAnsi="Times New Roman" w:cs="Times New Roman"/>
          <w:sz w:val="28"/>
          <w:szCs w:val="28"/>
          <w:shd w:val="clear" w:color="auto" w:fill="FFFFFF"/>
        </w:rPr>
        <w:t>пления и кондиционирования», «Трансмиссия», «Ремонт двигателя и измерение точности»;</w:t>
      </w:r>
      <w:proofErr w:type="gramEnd"/>
      <w:r w:rsidRPr="00C213BE">
        <w:rPr>
          <w:rFonts w:ascii="Times New Roman" w:hAnsi="Times New Roman" w:cs="Times New Roman"/>
          <w:sz w:val="28"/>
          <w:szCs w:val="28"/>
          <w:shd w:val="clear" w:color="auto" w:fill="FFFFFF"/>
        </w:rPr>
        <w:t xml:space="preserve"> </w:t>
      </w:r>
      <w:proofErr w:type="gramStart"/>
      <w:r w:rsidRPr="00C213BE">
        <w:rPr>
          <w:rFonts w:ascii="Times New Roman" w:hAnsi="Times New Roman" w:cs="Times New Roman"/>
          <w:sz w:val="28"/>
          <w:szCs w:val="28"/>
          <w:shd w:val="clear" w:color="auto" w:fill="FFFFFF"/>
        </w:rPr>
        <w:t xml:space="preserve">по компетенции «Ремонт и обслуживание легковых автомобилей» – «Система управления двигателем», «Система рулевого управления, подвеска», «Электрические и электронные системы», «Коробка передач (механическая часть)», «Двигатель (механическая часть)», «Тормозная </w:t>
      </w:r>
      <w:r w:rsidRPr="00C213BE">
        <w:rPr>
          <w:rFonts w:ascii="Times New Roman" w:hAnsi="Times New Roman" w:cs="Times New Roman"/>
          <w:sz w:val="28"/>
          <w:szCs w:val="28"/>
          <w:shd w:val="clear" w:color="auto" w:fill="FFFFFF"/>
        </w:rPr>
        <w:lastRenderedPageBreak/>
        <w:t>система»;</w:t>
      </w:r>
      <w:proofErr w:type="gramEnd"/>
      <w:r w:rsidRPr="00C213BE">
        <w:rPr>
          <w:rFonts w:ascii="Times New Roman" w:hAnsi="Times New Roman" w:cs="Times New Roman"/>
          <w:sz w:val="28"/>
          <w:szCs w:val="28"/>
          <w:shd w:val="clear" w:color="auto" w:fill="FFFFFF"/>
        </w:rPr>
        <w:t xml:space="preserve"> </w:t>
      </w:r>
      <w:proofErr w:type="gramStart"/>
      <w:r w:rsidRPr="00C213BE">
        <w:rPr>
          <w:rFonts w:ascii="Times New Roman" w:hAnsi="Times New Roman" w:cs="Times New Roman"/>
          <w:sz w:val="28"/>
          <w:szCs w:val="28"/>
          <w:shd w:val="clear" w:color="auto" w:fill="FFFFFF"/>
        </w:rPr>
        <w:t xml:space="preserve">по компетенции «Кузовной ремонт» – «Диагностика и устранение повреждений», «Замена структурных элементов», «Замена неструктурных элементов», «Ремонт панелей», </w:t>
      </w:r>
      <w:r w:rsidRPr="00C213BE">
        <w:rPr>
          <w:rStyle w:val="2"/>
          <w:rFonts w:ascii="Times New Roman" w:hAnsi="Times New Roman" w:cs="Times New Roman"/>
          <w:color w:val="auto"/>
          <w:sz w:val="28"/>
          <w:szCs w:val="28"/>
        </w:rPr>
        <w:t>MET</w:t>
      </w:r>
      <w:r w:rsidRPr="00C213BE">
        <w:rPr>
          <w:rStyle w:val="2"/>
          <w:rFonts w:ascii="Times New Roman" w:hAnsi="Times New Roman" w:cs="Times New Roman"/>
          <w:color w:val="auto"/>
          <w:sz w:val="28"/>
          <w:szCs w:val="28"/>
          <w:lang w:val="ru-RU"/>
        </w:rPr>
        <w:t xml:space="preserve"> (механические и электрические компоненты и элементы отделки) и </w:t>
      </w:r>
      <w:r w:rsidRPr="00C213BE">
        <w:rPr>
          <w:rStyle w:val="2"/>
          <w:rFonts w:ascii="Times New Roman" w:hAnsi="Times New Roman" w:cs="Times New Roman"/>
          <w:color w:val="auto"/>
          <w:sz w:val="28"/>
          <w:szCs w:val="28"/>
        </w:rPr>
        <w:t>SRS</w:t>
      </w:r>
      <w:r w:rsidRPr="00C213BE">
        <w:rPr>
          <w:rStyle w:val="2"/>
          <w:rFonts w:ascii="Times New Roman" w:hAnsi="Times New Roman" w:cs="Times New Roman"/>
          <w:color w:val="auto"/>
          <w:sz w:val="28"/>
          <w:szCs w:val="28"/>
          <w:lang w:val="ru-RU"/>
        </w:rPr>
        <w:t xml:space="preserve"> (системы пассивной безопасности), «</w:t>
      </w:r>
      <w:r w:rsidRPr="00C213BE">
        <w:rPr>
          <w:rFonts w:ascii="Times New Roman" w:hAnsi="Times New Roman"/>
          <w:sz w:val="28"/>
          <w:szCs w:val="28"/>
        </w:rPr>
        <w:t>Ремонт пластиковых элементов кузова»;</w:t>
      </w:r>
      <w:r w:rsidRPr="00C213BE">
        <w:rPr>
          <w:rFonts w:ascii="Times New Roman" w:hAnsi="Times New Roman" w:cs="Times New Roman"/>
          <w:sz w:val="28"/>
          <w:szCs w:val="28"/>
          <w:shd w:val="clear" w:color="auto" w:fill="FFFFFF"/>
        </w:rPr>
        <w:t xml:space="preserve"> по компетенции «Экспедирование грузов» – «Прием и обработка запросов», «Отношения с клиентом», «Процесс перевозки», «Калькуляция затрат и цен», «Коммерческие сделки», «Управление внештатными ситуациями».</w:t>
      </w:r>
      <w:proofErr w:type="gramEnd"/>
    </w:p>
    <w:p w:rsidR="00F53133" w:rsidRPr="00C213BE" w:rsidRDefault="00F53133" w:rsidP="00F53133">
      <w:pPr>
        <w:spacing w:after="0" w:line="240" w:lineRule="auto"/>
        <w:ind w:firstLine="567"/>
        <w:jc w:val="both"/>
        <w:rPr>
          <w:rFonts w:ascii="Times New Roman" w:eastAsia="Times New Roman" w:hAnsi="Times New Roman" w:cs="Times New Roman"/>
          <w:sz w:val="28"/>
          <w:szCs w:val="28"/>
        </w:rPr>
      </w:pPr>
      <w:r w:rsidRPr="00C213BE">
        <w:rPr>
          <w:rFonts w:ascii="Times New Roman" w:hAnsi="Times New Roman" w:cs="Times New Roman"/>
          <w:sz w:val="28"/>
          <w:szCs w:val="28"/>
          <w:shd w:val="clear" w:color="auto" w:fill="FFFFFF"/>
        </w:rPr>
        <w:t>По результатам участия в Чемпионате студенты КПТТ заняли призовые места</w:t>
      </w:r>
      <w:r w:rsidR="006A0F5D">
        <w:rPr>
          <w:rFonts w:ascii="Times New Roman" w:hAnsi="Times New Roman" w:cs="Times New Roman"/>
          <w:sz w:val="28"/>
          <w:szCs w:val="28"/>
          <w:shd w:val="clear" w:color="auto" w:fill="FFFFFF"/>
        </w:rPr>
        <w:t>:</w:t>
      </w:r>
      <w:r w:rsidRPr="00C213BE">
        <w:rPr>
          <w:rFonts w:ascii="Times New Roman" w:hAnsi="Times New Roman" w:cs="Times New Roman"/>
          <w:sz w:val="28"/>
          <w:szCs w:val="28"/>
          <w:shd w:val="clear" w:color="auto" w:fill="FFFFFF"/>
        </w:rPr>
        <w:t xml:space="preserve"> по </w:t>
      </w:r>
      <w:r w:rsidR="006A0F5D">
        <w:rPr>
          <w:rFonts w:ascii="Times New Roman" w:hAnsi="Times New Roman" w:cs="Times New Roman"/>
          <w:sz w:val="28"/>
          <w:szCs w:val="28"/>
          <w:shd w:val="clear" w:color="auto" w:fill="FFFFFF"/>
        </w:rPr>
        <w:t>компетенции</w:t>
      </w:r>
      <w:r w:rsidRPr="00C213BE">
        <w:rPr>
          <w:rFonts w:ascii="Times New Roman" w:hAnsi="Times New Roman" w:cs="Times New Roman"/>
          <w:sz w:val="28"/>
          <w:szCs w:val="28"/>
          <w:shd w:val="clear" w:color="auto" w:fill="FFFFFF"/>
        </w:rPr>
        <w:t xml:space="preserve"> </w:t>
      </w:r>
      <w:r w:rsidRPr="00C213BE">
        <w:rPr>
          <w:rFonts w:ascii="Times New Roman" w:eastAsia="Times New Roman" w:hAnsi="Times New Roman" w:cs="Times New Roman"/>
          <w:sz w:val="28"/>
          <w:szCs w:val="28"/>
        </w:rPr>
        <w:t xml:space="preserve">«Ремонт и обслуживание легковых автомобилей» </w:t>
      </w:r>
      <w:r w:rsidR="006A0F5D">
        <w:rPr>
          <w:rFonts w:ascii="Times New Roman" w:eastAsia="Times New Roman" w:hAnsi="Times New Roman" w:cs="Times New Roman"/>
          <w:sz w:val="28"/>
          <w:szCs w:val="28"/>
        </w:rPr>
        <w:t xml:space="preserve">– </w:t>
      </w:r>
      <w:r w:rsidRPr="00C213BE">
        <w:rPr>
          <w:rFonts w:ascii="Times New Roman" w:eastAsia="Times New Roman" w:hAnsi="Times New Roman" w:cs="Times New Roman"/>
          <w:sz w:val="28"/>
          <w:szCs w:val="28"/>
        </w:rPr>
        <w:t>1</w:t>
      </w:r>
      <w:r w:rsidR="006A0F5D">
        <w:rPr>
          <w:rFonts w:ascii="Times New Roman" w:eastAsia="Times New Roman" w:hAnsi="Times New Roman" w:cs="Times New Roman"/>
          <w:sz w:val="28"/>
          <w:szCs w:val="28"/>
        </w:rPr>
        <w:t>-е</w:t>
      </w:r>
      <w:r w:rsidRPr="00C213BE">
        <w:rPr>
          <w:rFonts w:ascii="Times New Roman" w:eastAsia="Times New Roman" w:hAnsi="Times New Roman" w:cs="Times New Roman"/>
          <w:sz w:val="28"/>
          <w:szCs w:val="28"/>
        </w:rPr>
        <w:t xml:space="preserve"> место; «Обслуживание грузовой техники» </w:t>
      </w:r>
      <w:r w:rsidR="006A0F5D">
        <w:rPr>
          <w:rFonts w:ascii="Times New Roman" w:eastAsia="Times New Roman" w:hAnsi="Times New Roman" w:cs="Times New Roman"/>
          <w:sz w:val="28"/>
          <w:szCs w:val="28"/>
        </w:rPr>
        <w:t xml:space="preserve">– </w:t>
      </w:r>
      <w:r w:rsidRPr="00C213BE">
        <w:rPr>
          <w:rFonts w:ascii="Times New Roman" w:eastAsia="Times New Roman" w:hAnsi="Times New Roman" w:cs="Times New Roman"/>
          <w:sz w:val="28"/>
          <w:szCs w:val="28"/>
        </w:rPr>
        <w:t>1</w:t>
      </w:r>
      <w:r w:rsidR="006A0F5D">
        <w:rPr>
          <w:rFonts w:ascii="Times New Roman" w:eastAsia="Times New Roman" w:hAnsi="Times New Roman" w:cs="Times New Roman"/>
          <w:sz w:val="28"/>
          <w:szCs w:val="28"/>
        </w:rPr>
        <w:t>-е</w:t>
      </w:r>
      <w:r w:rsidRPr="00C213BE">
        <w:rPr>
          <w:rFonts w:ascii="Times New Roman" w:eastAsia="Times New Roman" w:hAnsi="Times New Roman" w:cs="Times New Roman"/>
          <w:sz w:val="28"/>
          <w:szCs w:val="28"/>
        </w:rPr>
        <w:t xml:space="preserve"> место; «Кузовной ремонт» </w:t>
      </w:r>
      <w:r w:rsidR="006A0F5D">
        <w:rPr>
          <w:rFonts w:ascii="Times New Roman" w:eastAsia="Times New Roman" w:hAnsi="Times New Roman" w:cs="Times New Roman"/>
          <w:sz w:val="28"/>
          <w:szCs w:val="28"/>
        </w:rPr>
        <w:t xml:space="preserve">– </w:t>
      </w:r>
      <w:r w:rsidRPr="00C213BE">
        <w:rPr>
          <w:rFonts w:ascii="Times New Roman" w:eastAsia="Times New Roman" w:hAnsi="Times New Roman" w:cs="Times New Roman"/>
          <w:sz w:val="28"/>
          <w:szCs w:val="28"/>
        </w:rPr>
        <w:t>1</w:t>
      </w:r>
      <w:r w:rsidR="006A0F5D">
        <w:rPr>
          <w:rFonts w:ascii="Times New Roman" w:eastAsia="Times New Roman" w:hAnsi="Times New Roman" w:cs="Times New Roman"/>
          <w:sz w:val="28"/>
          <w:szCs w:val="28"/>
        </w:rPr>
        <w:t>-е</w:t>
      </w:r>
      <w:r w:rsidRPr="00C213BE">
        <w:rPr>
          <w:rFonts w:ascii="Times New Roman" w:eastAsia="Times New Roman" w:hAnsi="Times New Roman" w:cs="Times New Roman"/>
          <w:sz w:val="28"/>
          <w:szCs w:val="28"/>
        </w:rPr>
        <w:t xml:space="preserve"> место; «Обслуживание тяжелой техники» </w:t>
      </w:r>
      <w:r w:rsidR="006A0F5D">
        <w:rPr>
          <w:rFonts w:ascii="Times New Roman" w:eastAsia="Times New Roman" w:hAnsi="Times New Roman" w:cs="Times New Roman"/>
          <w:sz w:val="28"/>
          <w:szCs w:val="28"/>
        </w:rPr>
        <w:t xml:space="preserve">– </w:t>
      </w:r>
      <w:r w:rsidRPr="00C213BE">
        <w:rPr>
          <w:rFonts w:ascii="Times New Roman" w:eastAsia="Times New Roman" w:hAnsi="Times New Roman" w:cs="Times New Roman"/>
          <w:sz w:val="28"/>
          <w:szCs w:val="28"/>
        </w:rPr>
        <w:t>1</w:t>
      </w:r>
      <w:r w:rsidR="006A0F5D">
        <w:rPr>
          <w:rFonts w:ascii="Times New Roman" w:eastAsia="Times New Roman" w:hAnsi="Times New Roman" w:cs="Times New Roman"/>
          <w:sz w:val="28"/>
          <w:szCs w:val="28"/>
        </w:rPr>
        <w:t>-е</w:t>
      </w:r>
      <w:r w:rsidRPr="00C213BE">
        <w:rPr>
          <w:rFonts w:ascii="Times New Roman" w:eastAsia="Times New Roman" w:hAnsi="Times New Roman" w:cs="Times New Roman"/>
          <w:sz w:val="28"/>
          <w:szCs w:val="28"/>
        </w:rPr>
        <w:t>,</w:t>
      </w:r>
      <w:r w:rsidR="006A0F5D">
        <w:rPr>
          <w:rFonts w:ascii="Times New Roman" w:eastAsia="Times New Roman" w:hAnsi="Times New Roman" w:cs="Times New Roman"/>
          <w:sz w:val="28"/>
          <w:szCs w:val="28"/>
        </w:rPr>
        <w:t xml:space="preserve"> </w:t>
      </w:r>
      <w:r w:rsidRPr="00C213BE">
        <w:rPr>
          <w:rFonts w:ascii="Times New Roman" w:eastAsia="Times New Roman" w:hAnsi="Times New Roman" w:cs="Times New Roman"/>
          <w:sz w:val="28"/>
          <w:szCs w:val="28"/>
        </w:rPr>
        <w:t>2</w:t>
      </w:r>
      <w:r w:rsidR="006A0F5D">
        <w:rPr>
          <w:rFonts w:ascii="Times New Roman" w:eastAsia="Times New Roman" w:hAnsi="Times New Roman" w:cs="Times New Roman"/>
          <w:sz w:val="28"/>
          <w:szCs w:val="28"/>
        </w:rPr>
        <w:t>-е</w:t>
      </w:r>
      <w:r w:rsidRPr="00C213BE">
        <w:rPr>
          <w:rFonts w:ascii="Times New Roman" w:eastAsia="Times New Roman" w:hAnsi="Times New Roman" w:cs="Times New Roman"/>
          <w:sz w:val="28"/>
          <w:szCs w:val="28"/>
        </w:rPr>
        <w:t>,</w:t>
      </w:r>
      <w:r w:rsidR="006A0F5D">
        <w:rPr>
          <w:rFonts w:ascii="Times New Roman" w:eastAsia="Times New Roman" w:hAnsi="Times New Roman" w:cs="Times New Roman"/>
          <w:sz w:val="28"/>
          <w:szCs w:val="28"/>
        </w:rPr>
        <w:t xml:space="preserve"> </w:t>
      </w:r>
      <w:r w:rsidRPr="00C213BE">
        <w:rPr>
          <w:rFonts w:ascii="Times New Roman" w:eastAsia="Times New Roman" w:hAnsi="Times New Roman" w:cs="Times New Roman"/>
          <w:sz w:val="28"/>
          <w:szCs w:val="28"/>
        </w:rPr>
        <w:t>3</w:t>
      </w:r>
      <w:r w:rsidR="006A0F5D">
        <w:rPr>
          <w:rFonts w:ascii="Times New Roman" w:eastAsia="Times New Roman" w:hAnsi="Times New Roman" w:cs="Times New Roman"/>
          <w:sz w:val="28"/>
          <w:szCs w:val="28"/>
        </w:rPr>
        <w:t>-е</w:t>
      </w:r>
      <w:r w:rsidRPr="00C213BE">
        <w:rPr>
          <w:rFonts w:ascii="Times New Roman" w:eastAsia="Times New Roman" w:hAnsi="Times New Roman" w:cs="Times New Roman"/>
          <w:sz w:val="28"/>
          <w:szCs w:val="28"/>
        </w:rPr>
        <w:t xml:space="preserve"> место; «Экспедирование грузов» </w:t>
      </w:r>
      <w:r w:rsidR="006A0F5D">
        <w:rPr>
          <w:rFonts w:ascii="Times New Roman" w:eastAsia="Times New Roman" w:hAnsi="Times New Roman" w:cs="Times New Roman"/>
          <w:sz w:val="28"/>
          <w:szCs w:val="28"/>
        </w:rPr>
        <w:t xml:space="preserve">– </w:t>
      </w:r>
      <w:r w:rsidRPr="00C213BE">
        <w:rPr>
          <w:rFonts w:ascii="Times New Roman" w:eastAsia="Times New Roman" w:hAnsi="Times New Roman" w:cs="Times New Roman"/>
          <w:sz w:val="28"/>
          <w:szCs w:val="28"/>
        </w:rPr>
        <w:t>1</w:t>
      </w:r>
      <w:r w:rsidR="006A0F5D">
        <w:rPr>
          <w:rFonts w:ascii="Times New Roman" w:eastAsia="Times New Roman" w:hAnsi="Times New Roman" w:cs="Times New Roman"/>
          <w:sz w:val="28"/>
          <w:szCs w:val="28"/>
        </w:rPr>
        <w:t>-е</w:t>
      </w:r>
      <w:r w:rsidRPr="00C213BE">
        <w:rPr>
          <w:rFonts w:ascii="Times New Roman" w:eastAsia="Times New Roman" w:hAnsi="Times New Roman" w:cs="Times New Roman"/>
          <w:sz w:val="28"/>
          <w:szCs w:val="28"/>
        </w:rPr>
        <w:t xml:space="preserve"> место.</w:t>
      </w:r>
    </w:p>
    <w:p w:rsidR="001E110E" w:rsidRPr="00C213BE" w:rsidRDefault="001E110E" w:rsidP="00F53133">
      <w:pPr>
        <w:spacing w:after="0" w:line="240" w:lineRule="auto"/>
        <w:ind w:firstLine="567"/>
        <w:jc w:val="both"/>
        <w:rPr>
          <w:rFonts w:ascii="Times New Roman" w:eastAsia="Times New Roman" w:hAnsi="Times New Roman" w:cs="Times New Roman"/>
          <w:sz w:val="28"/>
          <w:szCs w:val="28"/>
        </w:rPr>
      </w:pPr>
    </w:p>
    <w:p w:rsidR="00502DF6" w:rsidRPr="00C213BE" w:rsidRDefault="00502DF6" w:rsidP="00502DF6">
      <w:pPr>
        <w:pStyle w:val="a3"/>
        <w:numPr>
          <w:ilvl w:val="0"/>
          <w:numId w:val="2"/>
        </w:numPr>
        <w:spacing w:after="0" w:line="240" w:lineRule="auto"/>
        <w:ind w:left="284" w:hanging="284"/>
        <w:jc w:val="both"/>
        <w:rPr>
          <w:rFonts w:ascii="Times New Roman" w:hAnsi="Times New Roman" w:cs="Times New Roman"/>
          <w:b/>
          <w:i/>
          <w:sz w:val="28"/>
          <w:szCs w:val="28"/>
        </w:rPr>
      </w:pPr>
      <w:r w:rsidRPr="00C213BE">
        <w:rPr>
          <w:rFonts w:ascii="Times New Roman" w:hAnsi="Times New Roman" w:cs="Times New Roman"/>
          <w:b/>
          <w:i/>
          <w:sz w:val="28"/>
          <w:szCs w:val="28"/>
        </w:rPr>
        <w:t>Совершенствование организационных и методических условий реализации образовательного процесса (в том числе, разработка и апробация программ обучения по наиболее востребованным и перспективным профессиям и специальностям).</w:t>
      </w:r>
    </w:p>
    <w:p w:rsidR="00BC1F32" w:rsidRPr="00C213BE" w:rsidRDefault="00502DF6" w:rsidP="00A875C1">
      <w:pPr>
        <w:pStyle w:val="a3"/>
        <w:spacing w:after="0" w:line="259" w:lineRule="auto"/>
        <w:ind w:left="0" w:firstLine="567"/>
        <w:jc w:val="both"/>
        <w:rPr>
          <w:rFonts w:ascii="Times New Roman" w:eastAsia="Times New Roman" w:hAnsi="Times New Roman" w:cs="Times New Roman"/>
          <w:sz w:val="28"/>
          <w:szCs w:val="28"/>
        </w:rPr>
      </w:pPr>
      <w:r w:rsidRPr="00C213BE">
        <w:rPr>
          <w:rFonts w:ascii="Times New Roman" w:hAnsi="Times New Roman" w:cs="Times New Roman"/>
          <w:sz w:val="28"/>
          <w:szCs w:val="28"/>
        </w:rPr>
        <w:t>4.1</w:t>
      </w:r>
      <w:r w:rsidR="00742BF0" w:rsidRPr="00C213BE">
        <w:rPr>
          <w:rFonts w:ascii="Times New Roman" w:hAnsi="Times New Roman" w:cs="Times New Roman"/>
          <w:sz w:val="28"/>
          <w:szCs w:val="28"/>
        </w:rPr>
        <w:t>.</w:t>
      </w:r>
      <w:r w:rsidRPr="00C213BE">
        <w:rPr>
          <w:rFonts w:ascii="Times New Roman" w:hAnsi="Times New Roman" w:cs="Times New Roman"/>
          <w:sz w:val="28"/>
          <w:szCs w:val="28"/>
        </w:rPr>
        <w:t xml:space="preserve"> </w:t>
      </w:r>
      <w:r w:rsidR="009647C7" w:rsidRPr="00C213BE">
        <w:rPr>
          <w:rFonts w:ascii="Times New Roman" w:hAnsi="Times New Roman" w:cs="Times New Roman"/>
          <w:sz w:val="28"/>
          <w:szCs w:val="28"/>
        </w:rPr>
        <w:t>Во 2-й пол. 2018 г. осуществлялся процесс а</w:t>
      </w:r>
      <w:r w:rsidR="00D8522D">
        <w:rPr>
          <w:rFonts w:ascii="Times New Roman" w:hAnsi="Times New Roman" w:cs="Times New Roman"/>
          <w:sz w:val="28"/>
          <w:szCs w:val="28"/>
        </w:rPr>
        <w:t>ктуализации</w:t>
      </w:r>
      <w:r w:rsidR="00BC1F32" w:rsidRPr="00C213BE">
        <w:rPr>
          <w:rFonts w:ascii="Times New Roman" w:hAnsi="Times New Roman" w:cs="Times New Roman"/>
          <w:sz w:val="28"/>
          <w:szCs w:val="28"/>
        </w:rPr>
        <w:t xml:space="preserve"> образовательных программ, учебно-методической документации, контрольно-оценочных сре</w:t>
      </w:r>
      <w:proofErr w:type="gramStart"/>
      <w:r w:rsidR="00BC1F32" w:rsidRPr="00C213BE">
        <w:rPr>
          <w:rFonts w:ascii="Times New Roman" w:hAnsi="Times New Roman" w:cs="Times New Roman"/>
          <w:sz w:val="28"/>
          <w:szCs w:val="28"/>
        </w:rPr>
        <w:t>дств в с</w:t>
      </w:r>
      <w:proofErr w:type="gramEnd"/>
      <w:r w:rsidR="00BC1F32" w:rsidRPr="00C213BE">
        <w:rPr>
          <w:rFonts w:ascii="Times New Roman" w:hAnsi="Times New Roman" w:cs="Times New Roman"/>
          <w:sz w:val="28"/>
          <w:szCs w:val="28"/>
        </w:rPr>
        <w:t>оответствии с требованиями работодателей, ФГОС, профессиональных стандартов, стандартов WS</w:t>
      </w:r>
      <w:r w:rsidR="00BC1F32" w:rsidRPr="00C213BE">
        <w:rPr>
          <w:rFonts w:ascii="Times New Roman" w:hAnsi="Times New Roman" w:cs="Times New Roman"/>
          <w:sz w:val="28"/>
          <w:szCs w:val="28"/>
          <w:lang w:val="en-US"/>
        </w:rPr>
        <w:t>R</w:t>
      </w:r>
      <w:r w:rsidR="00BC1F32" w:rsidRPr="00C213BE">
        <w:rPr>
          <w:rFonts w:ascii="Times New Roman" w:hAnsi="Times New Roman" w:cs="Times New Roman"/>
          <w:sz w:val="28"/>
          <w:szCs w:val="28"/>
        </w:rPr>
        <w:t>, международных стандартов и передовых технологий</w:t>
      </w:r>
      <w:r w:rsidR="009647C7" w:rsidRPr="00C213BE">
        <w:rPr>
          <w:rFonts w:ascii="Times New Roman" w:hAnsi="Times New Roman" w:cs="Times New Roman"/>
          <w:sz w:val="28"/>
          <w:szCs w:val="28"/>
        </w:rPr>
        <w:t>.</w:t>
      </w:r>
      <w:r w:rsidR="00207EEC" w:rsidRPr="00C213BE">
        <w:rPr>
          <w:rFonts w:ascii="Times New Roman" w:hAnsi="Times New Roman" w:cs="Times New Roman"/>
          <w:i/>
          <w:sz w:val="28"/>
          <w:szCs w:val="28"/>
        </w:rPr>
        <w:t xml:space="preserve"> </w:t>
      </w:r>
      <w:r w:rsidR="00207EEC" w:rsidRPr="00C213BE">
        <w:rPr>
          <w:rFonts w:ascii="Times New Roman" w:hAnsi="Times New Roman" w:cs="Times New Roman"/>
          <w:sz w:val="28"/>
          <w:szCs w:val="28"/>
        </w:rPr>
        <w:t>При актуализации вариативной части учебного плана специальностей / профессий автотранспортного направления учитывалось мнение работодателей относительно направленности подготовки выпускников по данным специальностям</w:t>
      </w:r>
      <w:proofErr w:type="gramStart"/>
      <w:r w:rsidR="00207EEC" w:rsidRPr="00C213BE">
        <w:rPr>
          <w:rFonts w:ascii="Times New Roman" w:hAnsi="Times New Roman" w:cs="Times New Roman"/>
          <w:sz w:val="28"/>
          <w:szCs w:val="28"/>
        </w:rPr>
        <w:t>.</w:t>
      </w:r>
      <w:proofErr w:type="gramEnd"/>
      <w:r w:rsidR="00207EEC" w:rsidRPr="00C213BE">
        <w:rPr>
          <w:rFonts w:ascii="Times New Roman" w:hAnsi="Times New Roman" w:cs="Times New Roman"/>
          <w:sz w:val="28"/>
          <w:szCs w:val="28"/>
        </w:rPr>
        <w:t xml:space="preserve"> </w:t>
      </w:r>
      <w:r w:rsidR="00D8522D">
        <w:rPr>
          <w:rFonts w:ascii="Times New Roman" w:hAnsi="Times New Roman" w:cs="Times New Roman"/>
          <w:sz w:val="28"/>
          <w:szCs w:val="28"/>
        </w:rPr>
        <w:t>Часть</w:t>
      </w:r>
      <w:r w:rsidR="0049482F" w:rsidRPr="00C213BE">
        <w:rPr>
          <w:rFonts w:ascii="Times New Roman" w:hAnsi="Times New Roman" w:cs="Times New Roman"/>
          <w:sz w:val="28"/>
          <w:szCs w:val="28"/>
        </w:rPr>
        <w:t xml:space="preserve"> учебно-методической документации </w:t>
      </w:r>
      <w:r w:rsidR="00D8522D">
        <w:rPr>
          <w:rFonts w:ascii="Times New Roman" w:hAnsi="Times New Roman" w:cs="Times New Roman"/>
          <w:sz w:val="28"/>
          <w:szCs w:val="28"/>
        </w:rPr>
        <w:t xml:space="preserve">была разработана совместно с </w:t>
      </w:r>
      <w:r w:rsidR="0049482F" w:rsidRPr="00C213BE">
        <w:rPr>
          <w:rFonts w:ascii="Times New Roman" w:hAnsi="Times New Roman" w:cs="Times New Roman"/>
          <w:sz w:val="28"/>
          <w:szCs w:val="28"/>
        </w:rPr>
        <w:t xml:space="preserve">другими ПОО – </w:t>
      </w:r>
      <w:r w:rsidR="00807DC5" w:rsidRPr="00C213BE">
        <w:rPr>
          <w:rFonts w:ascii="Times New Roman" w:eastAsia="Times New Roman" w:hAnsi="Times New Roman" w:cs="Times New Roman"/>
          <w:sz w:val="28"/>
          <w:szCs w:val="28"/>
        </w:rPr>
        <w:t>ГПОУ «Кемеровский агра</w:t>
      </w:r>
      <w:r w:rsidR="00D8522D">
        <w:rPr>
          <w:rFonts w:ascii="Times New Roman" w:eastAsia="Times New Roman" w:hAnsi="Times New Roman" w:cs="Times New Roman"/>
          <w:sz w:val="28"/>
          <w:szCs w:val="28"/>
        </w:rPr>
        <w:t xml:space="preserve">рный техникум им. Г. П. Левина» и </w:t>
      </w:r>
      <w:r w:rsidR="00807DC5" w:rsidRPr="00C213BE">
        <w:rPr>
          <w:rFonts w:ascii="Times New Roman" w:eastAsia="Times New Roman" w:hAnsi="Times New Roman" w:cs="Times New Roman"/>
          <w:sz w:val="28"/>
          <w:szCs w:val="28"/>
        </w:rPr>
        <w:t xml:space="preserve"> ФГБОУ </w:t>
      </w:r>
      <w:proofErr w:type="gramStart"/>
      <w:r w:rsidR="00807DC5" w:rsidRPr="00C213BE">
        <w:rPr>
          <w:rFonts w:ascii="Times New Roman" w:eastAsia="Times New Roman" w:hAnsi="Times New Roman" w:cs="Times New Roman"/>
          <w:sz w:val="28"/>
          <w:szCs w:val="28"/>
        </w:rPr>
        <w:t>ВО</w:t>
      </w:r>
      <w:proofErr w:type="gramEnd"/>
      <w:r w:rsidR="00807DC5" w:rsidRPr="00C213BE">
        <w:rPr>
          <w:rFonts w:ascii="Times New Roman" w:eastAsia="Times New Roman" w:hAnsi="Times New Roman" w:cs="Times New Roman"/>
          <w:sz w:val="28"/>
          <w:szCs w:val="28"/>
        </w:rPr>
        <w:t xml:space="preserve"> «Кузбасский государственный университет им. Т. Ф. Горбачева».</w:t>
      </w:r>
    </w:p>
    <w:p w:rsidR="009B3F4B" w:rsidRPr="00C213BE" w:rsidRDefault="0052702A" w:rsidP="009B3F4B">
      <w:pPr>
        <w:tabs>
          <w:tab w:val="left" w:pos="993"/>
        </w:tabs>
        <w:spacing w:after="0" w:line="259" w:lineRule="auto"/>
        <w:ind w:firstLine="567"/>
        <w:jc w:val="both"/>
        <w:rPr>
          <w:rFonts w:ascii="Times New Roman" w:hAnsi="Times New Roman" w:cs="Times New Roman"/>
          <w:sz w:val="28"/>
          <w:szCs w:val="28"/>
        </w:rPr>
      </w:pPr>
      <w:r w:rsidRPr="00C213BE">
        <w:rPr>
          <w:rFonts w:ascii="Times New Roman" w:hAnsi="Times New Roman" w:cs="Times New Roman"/>
          <w:sz w:val="28"/>
          <w:szCs w:val="28"/>
        </w:rPr>
        <w:t>4.2</w:t>
      </w:r>
      <w:r w:rsidR="009B3F4B" w:rsidRPr="00C213BE">
        <w:rPr>
          <w:rFonts w:ascii="Times New Roman" w:hAnsi="Times New Roman" w:cs="Times New Roman"/>
          <w:sz w:val="28"/>
          <w:szCs w:val="28"/>
        </w:rPr>
        <w:t xml:space="preserve">. В ГПОУ КПТТ успешно продолжается внедрение инновационных образовательных технологий при подготовке кадров по наиболее востребованным и перспективным профессиям и специальностям: бинарные уроки, использование </w:t>
      </w:r>
      <w:proofErr w:type="spellStart"/>
      <w:r w:rsidR="009B3F4B" w:rsidRPr="00C213BE">
        <w:rPr>
          <w:rFonts w:ascii="Times New Roman" w:hAnsi="Times New Roman" w:cs="Times New Roman"/>
          <w:sz w:val="28"/>
          <w:szCs w:val="28"/>
        </w:rPr>
        <w:t>межпредметных</w:t>
      </w:r>
      <w:proofErr w:type="spellEnd"/>
      <w:r w:rsidR="009B3F4B" w:rsidRPr="00C213BE">
        <w:rPr>
          <w:rFonts w:ascii="Times New Roman" w:hAnsi="Times New Roman" w:cs="Times New Roman"/>
          <w:sz w:val="28"/>
          <w:szCs w:val="28"/>
        </w:rPr>
        <w:t xml:space="preserve"> связей между общеобразовательными и общепрофессиональными дисциплинами, разработка студентами </w:t>
      </w:r>
      <w:proofErr w:type="gramStart"/>
      <w:r w:rsidR="009B3F4B" w:rsidRPr="00C213BE">
        <w:rPr>
          <w:rFonts w:ascii="Times New Roman" w:hAnsi="Times New Roman" w:cs="Times New Roman"/>
          <w:sz w:val="28"/>
          <w:szCs w:val="28"/>
        </w:rPr>
        <w:t>индивидуальных проектов</w:t>
      </w:r>
      <w:proofErr w:type="gramEnd"/>
      <w:r w:rsidR="009B3F4B" w:rsidRPr="00C213BE">
        <w:rPr>
          <w:rFonts w:ascii="Times New Roman" w:hAnsi="Times New Roman" w:cs="Times New Roman"/>
          <w:sz w:val="28"/>
          <w:szCs w:val="28"/>
        </w:rPr>
        <w:t xml:space="preserve">. </w:t>
      </w:r>
    </w:p>
    <w:p w:rsidR="00366C62" w:rsidRPr="000A73A5" w:rsidRDefault="0095518F" w:rsidP="00366C62">
      <w:pPr>
        <w:pStyle w:val="a3"/>
        <w:numPr>
          <w:ilvl w:val="1"/>
          <w:numId w:val="8"/>
        </w:numPr>
        <w:tabs>
          <w:tab w:val="left" w:pos="1134"/>
        </w:tabs>
        <w:spacing w:after="0" w:line="259" w:lineRule="auto"/>
        <w:ind w:left="0" w:firstLine="567"/>
        <w:jc w:val="both"/>
        <w:rPr>
          <w:rFonts w:ascii="Times New Roman" w:eastAsia="Times New Roman" w:hAnsi="Times New Roman" w:cs="Times New Roman"/>
          <w:sz w:val="28"/>
          <w:szCs w:val="28"/>
        </w:rPr>
      </w:pPr>
      <w:r w:rsidRPr="000A73A5">
        <w:rPr>
          <w:rFonts w:ascii="Times New Roman" w:hAnsi="Times New Roman" w:cs="Times New Roman"/>
          <w:i/>
          <w:sz w:val="28"/>
          <w:szCs w:val="28"/>
          <w:shd w:val="clear" w:color="auto" w:fill="FFFFFF"/>
        </w:rPr>
        <w:t>Организация и проведение конкурсов профессионального мастерства и предметных олимпиад.</w:t>
      </w:r>
      <w:r w:rsidR="00DA04B3" w:rsidRPr="000A73A5">
        <w:rPr>
          <w:rFonts w:ascii="Times New Roman" w:hAnsi="Times New Roman" w:cs="Times New Roman"/>
          <w:i/>
          <w:sz w:val="28"/>
          <w:szCs w:val="28"/>
          <w:shd w:val="clear" w:color="auto" w:fill="FFFFFF"/>
        </w:rPr>
        <w:t xml:space="preserve"> </w:t>
      </w:r>
      <w:r w:rsidR="00DA04B3" w:rsidRPr="000A73A5">
        <w:rPr>
          <w:rFonts w:ascii="Times New Roman" w:hAnsi="Times New Roman" w:cs="Times New Roman"/>
          <w:i/>
          <w:sz w:val="28"/>
          <w:szCs w:val="28"/>
        </w:rPr>
        <w:t>Подготовка студентов к участию в региональных, всероссийских, международных конкурсах профессионального мастерства.</w:t>
      </w:r>
      <w:r w:rsidR="000A73A5" w:rsidRPr="000A73A5">
        <w:rPr>
          <w:rFonts w:ascii="Times New Roman" w:hAnsi="Times New Roman" w:cs="Times New Roman"/>
          <w:i/>
          <w:sz w:val="28"/>
          <w:szCs w:val="28"/>
        </w:rPr>
        <w:t xml:space="preserve"> </w:t>
      </w:r>
      <w:r w:rsidR="00366C62" w:rsidRPr="000A73A5">
        <w:rPr>
          <w:rFonts w:ascii="Times New Roman" w:hAnsi="Times New Roman" w:cs="Times New Roman"/>
          <w:sz w:val="28"/>
          <w:szCs w:val="28"/>
          <w:shd w:val="clear" w:color="auto" w:fill="FFFFFF"/>
        </w:rPr>
        <w:t xml:space="preserve">В октябре на базе ГПОУ КПТТ прошел конкурс «Курсовое проектирование». В конкурсе приняли участие представители ПОО Кемеровской области и образовательных организаций других регионов РФ: </w:t>
      </w:r>
      <w:proofErr w:type="gramStart"/>
      <w:r w:rsidR="000A73A5">
        <w:rPr>
          <w:rFonts w:ascii="Times New Roman" w:hAnsi="Times New Roman" w:cs="Times New Roman"/>
          <w:sz w:val="28"/>
          <w:szCs w:val="28"/>
          <w:shd w:val="clear" w:color="auto" w:fill="FFFFFF"/>
        </w:rPr>
        <w:t xml:space="preserve">ГАПОУ </w:t>
      </w:r>
      <w:r w:rsidR="00366C62" w:rsidRPr="000A73A5">
        <w:rPr>
          <w:rFonts w:ascii="Times New Roman" w:hAnsi="Times New Roman" w:cs="Times New Roman"/>
          <w:sz w:val="28"/>
          <w:szCs w:val="28"/>
        </w:rPr>
        <w:t>«</w:t>
      </w:r>
      <w:proofErr w:type="spellStart"/>
      <w:r w:rsidR="00366C62" w:rsidRPr="000A73A5">
        <w:rPr>
          <w:rFonts w:ascii="Times New Roman" w:hAnsi="Times New Roman" w:cs="Times New Roman"/>
          <w:sz w:val="28"/>
          <w:szCs w:val="28"/>
        </w:rPr>
        <w:t>Юргинский</w:t>
      </w:r>
      <w:proofErr w:type="spellEnd"/>
      <w:r w:rsidR="00366C62" w:rsidRPr="000A73A5">
        <w:rPr>
          <w:rFonts w:ascii="Times New Roman" w:hAnsi="Times New Roman" w:cs="Times New Roman"/>
          <w:sz w:val="28"/>
          <w:szCs w:val="28"/>
        </w:rPr>
        <w:t xml:space="preserve"> техникум </w:t>
      </w:r>
      <w:proofErr w:type="spellStart"/>
      <w:r w:rsidR="00366C62" w:rsidRPr="000A73A5">
        <w:rPr>
          <w:rFonts w:ascii="Times New Roman" w:hAnsi="Times New Roman" w:cs="Times New Roman"/>
          <w:sz w:val="28"/>
          <w:szCs w:val="28"/>
        </w:rPr>
        <w:t>агротехнологий</w:t>
      </w:r>
      <w:proofErr w:type="spellEnd"/>
      <w:r w:rsidR="00366C62" w:rsidRPr="000A73A5">
        <w:rPr>
          <w:rFonts w:ascii="Times New Roman" w:hAnsi="Times New Roman" w:cs="Times New Roman"/>
          <w:sz w:val="28"/>
          <w:szCs w:val="28"/>
        </w:rPr>
        <w:t xml:space="preserve"> и сервиса», </w:t>
      </w:r>
      <w:r w:rsidR="00366C62" w:rsidRPr="000A73A5">
        <w:rPr>
          <w:rFonts w:ascii="Times New Roman" w:eastAsia="Times New Roman" w:hAnsi="Times New Roman" w:cs="Times New Roman"/>
          <w:sz w:val="28"/>
          <w:szCs w:val="28"/>
        </w:rPr>
        <w:t xml:space="preserve">ГПОУ </w:t>
      </w:r>
      <w:r w:rsidR="00366C62" w:rsidRPr="000A73A5">
        <w:rPr>
          <w:rFonts w:ascii="Times New Roman" w:eastAsia="Times New Roman" w:hAnsi="Times New Roman" w:cs="Times New Roman"/>
          <w:sz w:val="28"/>
          <w:szCs w:val="28"/>
        </w:rPr>
        <w:lastRenderedPageBreak/>
        <w:t xml:space="preserve">«Кемеровский аграрный техникум» </w:t>
      </w:r>
      <w:r w:rsidR="000A73A5">
        <w:rPr>
          <w:rFonts w:ascii="Times New Roman" w:eastAsia="Times New Roman" w:hAnsi="Times New Roman" w:cs="Times New Roman"/>
          <w:sz w:val="28"/>
          <w:szCs w:val="28"/>
        </w:rPr>
        <w:t>и</w:t>
      </w:r>
      <w:r w:rsidR="00366C62" w:rsidRPr="000A73A5">
        <w:rPr>
          <w:rFonts w:ascii="Times New Roman" w:eastAsia="Times New Roman" w:hAnsi="Times New Roman" w:cs="Times New Roman"/>
          <w:sz w:val="28"/>
          <w:szCs w:val="28"/>
        </w:rPr>
        <w:t>мени Г.</w:t>
      </w:r>
      <w:r w:rsidR="000A73A5">
        <w:rPr>
          <w:rFonts w:ascii="Times New Roman" w:eastAsia="Times New Roman" w:hAnsi="Times New Roman" w:cs="Times New Roman"/>
          <w:sz w:val="28"/>
          <w:szCs w:val="28"/>
        </w:rPr>
        <w:t xml:space="preserve"> </w:t>
      </w:r>
      <w:r w:rsidR="00366C62" w:rsidRPr="000A73A5">
        <w:rPr>
          <w:rFonts w:ascii="Times New Roman" w:eastAsia="Times New Roman" w:hAnsi="Times New Roman" w:cs="Times New Roman"/>
          <w:sz w:val="28"/>
          <w:szCs w:val="28"/>
        </w:rPr>
        <w:t>П.</w:t>
      </w:r>
      <w:r w:rsidR="000A73A5">
        <w:rPr>
          <w:rFonts w:ascii="Times New Roman" w:eastAsia="Times New Roman" w:hAnsi="Times New Roman" w:cs="Times New Roman"/>
          <w:sz w:val="28"/>
          <w:szCs w:val="28"/>
        </w:rPr>
        <w:t xml:space="preserve"> </w:t>
      </w:r>
      <w:r w:rsidR="00366C62" w:rsidRPr="000A73A5">
        <w:rPr>
          <w:rFonts w:ascii="Times New Roman" w:eastAsia="Times New Roman" w:hAnsi="Times New Roman" w:cs="Times New Roman"/>
          <w:sz w:val="28"/>
          <w:szCs w:val="28"/>
        </w:rPr>
        <w:t>Левина, ГПОУ «</w:t>
      </w:r>
      <w:proofErr w:type="spellStart"/>
      <w:r w:rsidR="00366C62" w:rsidRPr="000A73A5">
        <w:rPr>
          <w:rFonts w:ascii="Times New Roman" w:eastAsia="Times New Roman" w:hAnsi="Times New Roman" w:cs="Times New Roman"/>
          <w:sz w:val="28"/>
          <w:szCs w:val="28"/>
        </w:rPr>
        <w:t>Мариинский</w:t>
      </w:r>
      <w:proofErr w:type="spellEnd"/>
      <w:r w:rsidR="00366C62" w:rsidRPr="000A73A5">
        <w:rPr>
          <w:rFonts w:ascii="Times New Roman" w:eastAsia="Times New Roman" w:hAnsi="Times New Roman" w:cs="Times New Roman"/>
          <w:sz w:val="28"/>
          <w:szCs w:val="28"/>
        </w:rPr>
        <w:t xml:space="preserve"> политехнический техникум», </w:t>
      </w:r>
      <w:r w:rsidR="000A73A5">
        <w:rPr>
          <w:rFonts w:ascii="Times New Roman" w:eastAsia="Times New Roman" w:hAnsi="Times New Roman" w:cs="Times New Roman"/>
          <w:sz w:val="28"/>
          <w:szCs w:val="28"/>
        </w:rPr>
        <w:t>ГКПОУ «</w:t>
      </w:r>
      <w:r w:rsidR="00366C62" w:rsidRPr="000A73A5">
        <w:rPr>
          <w:rFonts w:ascii="Times New Roman" w:eastAsia="Times New Roman" w:hAnsi="Times New Roman" w:cs="Times New Roman"/>
          <w:sz w:val="28"/>
          <w:szCs w:val="28"/>
        </w:rPr>
        <w:t xml:space="preserve">Междуреченский </w:t>
      </w:r>
      <w:proofErr w:type="spellStart"/>
      <w:r w:rsidR="00366C62" w:rsidRPr="000A73A5">
        <w:rPr>
          <w:rFonts w:ascii="Times New Roman" w:eastAsia="Times New Roman" w:hAnsi="Times New Roman" w:cs="Times New Roman"/>
          <w:sz w:val="28"/>
          <w:szCs w:val="28"/>
        </w:rPr>
        <w:t>горностроительный</w:t>
      </w:r>
      <w:proofErr w:type="spellEnd"/>
      <w:r w:rsidR="00366C62" w:rsidRPr="000A73A5">
        <w:rPr>
          <w:rFonts w:ascii="Times New Roman" w:eastAsia="Times New Roman" w:hAnsi="Times New Roman" w:cs="Times New Roman"/>
          <w:sz w:val="28"/>
          <w:szCs w:val="28"/>
        </w:rPr>
        <w:t xml:space="preserve"> техникум</w:t>
      </w:r>
      <w:r w:rsidR="000A73A5">
        <w:rPr>
          <w:rFonts w:ascii="Times New Roman" w:eastAsia="Times New Roman" w:hAnsi="Times New Roman" w:cs="Times New Roman"/>
          <w:sz w:val="28"/>
          <w:szCs w:val="28"/>
        </w:rPr>
        <w:t>»</w:t>
      </w:r>
      <w:r w:rsidR="00366C62" w:rsidRPr="000A73A5">
        <w:rPr>
          <w:rFonts w:ascii="Times New Roman" w:eastAsia="Times New Roman" w:hAnsi="Times New Roman" w:cs="Times New Roman"/>
          <w:sz w:val="28"/>
          <w:szCs w:val="28"/>
        </w:rPr>
        <w:t xml:space="preserve">, ГПОУ </w:t>
      </w:r>
      <w:r w:rsidR="00366C62" w:rsidRPr="000A73A5">
        <w:rPr>
          <w:rFonts w:ascii="Times New Roman" w:hAnsi="Times New Roman" w:cs="Times New Roman"/>
          <w:sz w:val="28"/>
          <w:szCs w:val="28"/>
        </w:rPr>
        <w:t>«</w:t>
      </w:r>
      <w:proofErr w:type="spellStart"/>
      <w:r w:rsidR="00366C62" w:rsidRPr="000A73A5">
        <w:rPr>
          <w:rFonts w:ascii="Times New Roman" w:hAnsi="Times New Roman" w:cs="Times New Roman"/>
          <w:sz w:val="28"/>
          <w:szCs w:val="28"/>
        </w:rPr>
        <w:t>Топкинский</w:t>
      </w:r>
      <w:proofErr w:type="spellEnd"/>
      <w:r w:rsidR="00366C62" w:rsidRPr="000A73A5">
        <w:rPr>
          <w:rFonts w:ascii="Times New Roman" w:hAnsi="Times New Roman" w:cs="Times New Roman"/>
          <w:sz w:val="28"/>
          <w:szCs w:val="28"/>
        </w:rPr>
        <w:t xml:space="preserve"> технический техникум», ГПОУ «</w:t>
      </w:r>
      <w:proofErr w:type="spellStart"/>
      <w:r w:rsidR="00366C62" w:rsidRPr="000A73A5">
        <w:rPr>
          <w:rFonts w:ascii="Times New Roman" w:hAnsi="Times New Roman" w:cs="Times New Roman"/>
          <w:sz w:val="28"/>
          <w:szCs w:val="28"/>
        </w:rPr>
        <w:t>Прокопьевский</w:t>
      </w:r>
      <w:proofErr w:type="spellEnd"/>
      <w:r w:rsidR="00366C62" w:rsidRPr="000A73A5">
        <w:rPr>
          <w:rFonts w:ascii="Times New Roman" w:hAnsi="Times New Roman" w:cs="Times New Roman"/>
          <w:sz w:val="28"/>
          <w:szCs w:val="28"/>
        </w:rPr>
        <w:t xml:space="preserve"> транспортный техникум», КГАПОУ «Приморский политехнический колледж», КГБПОУ «Благовещенский строительный техникум», КГБПОУ «Уссурийский  агропромыш</w:t>
      </w:r>
      <w:r w:rsidR="000A73A5">
        <w:rPr>
          <w:rFonts w:ascii="Times New Roman" w:hAnsi="Times New Roman" w:cs="Times New Roman"/>
          <w:sz w:val="28"/>
          <w:szCs w:val="28"/>
        </w:rPr>
        <w:t>ленный колледж»</w:t>
      </w:r>
      <w:r w:rsidR="00366C62" w:rsidRPr="000A73A5">
        <w:rPr>
          <w:rFonts w:ascii="Times New Roman" w:hAnsi="Times New Roman" w:cs="Times New Roman"/>
          <w:sz w:val="28"/>
          <w:szCs w:val="28"/>
        </w:rPr>
        <w:t xml:space="preserve">, ГБПОУ СПО </w:t>
      </w:r>
      <w:r w:rsidR="00366C62" w:rsidRPr="000A73A5">
        <w:rPr>
          <w:rFonts w:ascii="Times New Roman" w:eastAsia="Calibri" w:hAnsi="Times New Roman" w:cs="Times New Roman"/>
          <w:sz w:val="28"/>
          <w:szCs w:val="28"/>
          <w:lang w:eastAsia="en-US"/>
        </w:rPr>
        <w:t>«</w:t>
      </w:r>
      <w:proofErr w:type="spellStart"/>
      <w:r w:rsidR="00366C62" w:rsidRPr="000A73A5">
        <w:rPr>
          <w:rFonts w:ascii="Times New Roman" w:eastAsia="Calibri" w:hAnsi="Times New Roman" w:cs="Times New Roman"/>
          <w:sz w:val="28"/>
          <w:szCs w:val="28"/>
          <w:lang w:eastAsia="en-US"/>
        </w:rPr>
        <w:t>Белокалитвинский</w:t>
      </w:r>
      <w:proofErr w:type="spellEnd"/>
      <w:r w:rsidR="00366C62" w:rsidRPr="000A73A5">
        <w:rPr>
          <w:rFonts w:ascii="Times New Roman" w:eastAsia="Calibri" w:hAnsi="Times New Roman" w:cs="Times New Roman"/>
          <w:sz w:val="28"/>
          <w:szCs w:val="28"/>
          <w:lang w:eastAsia="en-US"/>
        </w:rPr>
        <w:t xml:space="preserve"> гуманитарно-индустриальный техникум», </w:t>
      </w:r>
      <w:r w:rsidR="00366C62" w:rsidRPr="000A73A5">
        <w:rPr>
          <w:rFonts w:ascii="Times New Roman" w:hAnsi="Times New Roman" w:cs="Times New Roman"/>
          <w:sz w:val="28"/>
          <w:szCs w:val="28"/>
        </w:rPr>
        <w:t>ГАПОУ «</w:t>
      </w:r>
      <w:proofErr w:type="spellStart"/>
      <w:r w:rsidR="00366C62" w:rsidRPr="000A73A5">
        <w:rPr>
          <w:rFonts w:ascii="Times New Roman" w:hAnsi="Times New Roman" w:cs="Times New Roman"/>
          <w:sz w:val="28"/>
          <w:szCs w:val="28"/>
        </w:rPr>
        <w:t>Альметьевский</w:t>
      </w:r>
      <w:proofErr w:type="spellEnd"/>
      <w:r w:rsidR="00366C62" w:rsidRPr="000A73A5">
        <w:rPr>
          <w:rFonts w:ascii="Times New Roman" w:hAnsi="Times New Roman" w:cs="Times New Roman"/>
          <w:sz w:val="28"/>
          <w:szCs w:val="28"/>
        </w:rPr>
        <w:t xml:space="preserve"> политехнический техникум», КГБПОУ </w:t>
      </w:r>
      <w:r w:rsidR="00366C62" w:rsidRPr="000A73A5">
        <w:rPr>
          <w:rFonts w:ascii="Times New Roman" w:eastAsia="Times New Roman" w:hAnsi="Times New Roman" w:cs="Times New Roman"/>
          <w:sz w:val="28"/>
          <w:szCs w:val="28"/>
        </w:rPr>
        <w:t>«</w:t>
      </w:r>
      <w:proofErr w:type="spellStart"/>
      <w:r w:rsidR="00366C62" w:rsidRPr="000A73A5">
        <w:rPr>
          <w:rFonts w:ascii="Times New Roman" w:eastAsia="Times New Roman" w:hAnsi="Times New Roman" w:cs="Times New Roman"/>
          <w:sz w:val="28"/>
          <w:szCs w:val="28"/>
        </w:rPr>
        <w:t>Кавалеровский</w:t>
      </w:r>
      <w:proofErr w:type="spellEnd"/>
      <w:r w:rsidR="00366C62" w:rsidRPr="000A73A5">
        <w:rPr>
          <w:rFonts w:ascii="Times New Roman" w:eastAsia="Times New Roman" w:hAnsi="Times New Roman" w:cs="Times New Roman"/>
          <w:sz w:val="28"/>
          <w:szCs w:val="28"/>
        </w:rPr>
        <w:t xml:space="preserve"> многопрофильный колледж», ГБПОУ «</w:t>
      </w:r>
      <w:proofErr w:type="spellStart"/>
      <w:r w:rsidR="00366C62" w:rsidRPr="000A73A5">
        <w:rPr>
          <w:rFonts w:ascii="Times New Roman" w:eastAsia="Times New Roman" w:hAnsi="Times New Roman" w:cs="Times New Roman"/>
          <w:sz w:val="28"/>
          <w:szCs w:val="28"/>
        </w:rPr>
        <w:t>Сальский</w:t>
      </w:r>
      <w:proofErr w:type="spellEnd"/>
      <w:r w:rsidR="00366C62" w:rsidRPr="000A73A5">
        <w:rPr>
          <w:rFonts w:ascii="Times New Roman" w:eastAsia="Times New Roman" w:hAnsi="Times New Roman" w:cs="Times New Roman"/>
          <w:sz w:val="28"/>
          <w:szCs w:val="28"/>
        </w:rPr>
        <w:t xml:space="preserve"> аграрно-технический колледж», ГБПОУ</w:t>
      </w:r>
      <w:proofErr w:type="gramEnd"/>
      <w:r w:rsidR="00366C62" w:rsidRPr="000A73A5">
        <w:rPr>
          <w:rFonts w:ascii="Times New Roman" w:eastAsia="Times New Roman" w:hAnsi="Times New Roman" w:cs="Times New Roman"/>
          <w:sz w:val="28"/>
          <w:szCs w:val="28"/>
        </w:rPr>
        <w:t xml:space="preserve"> «Череповецкий </w:t>
      </w:r>
      <w:proofErr w:type="spellStart"/>
      <w:r w:rsidR="00366C62" w:rsidRPr="000A73A5">
        <w:rPr>
          <w:rFonts w:ascii="Times New Roman" w:eastAsia="Times New Roman" w:hAnsi="Times New Roman" w:cs="Times New Roman"/>
          <w:sz w:val="28"/>
          <w:szCs w:val="28"/>
        </w:rPr>
        <w:t>лесомеханический</w:t>
      </w:r>
      <w:proofErr w:type="spellEnd"/>
      <w:r w:rsidR="00366C62" w:rsidRPr="000A73A5">
        <w:rPr>
          <w:rFonts w:ascii="Times New Roman" w:eastAsia="Times New Roman" w:hAnsi="Times New Roman" w:cs="Times New Roman"/>
          <w:sz w:val="28"/>
          <w:szCs w:val="28"/>
        </w:rPr>
        <w:t xml:space="preserve"> техникум им. В.</w:t>
      </w:r>
      <w:r w:rsidR="000A73A5">
        <w:rPr>
          <w:rFonts w:ascii="Times New Roman" w:eastAsia="Times New Roman" w:hAnsi="Times New Roman" w:cs="Times New Roman"/>
          <w:sz w:val="28"/>
          <w:szCs w:val="28"/>
        </w:rPr>
        <w:t> П. </w:t>
      </w:r>
      <w:r w:rsidR="00366C62" w:rsidRPr="000A73A5">
        <w:rPr>
          <w:rFonts w:ascii="Times New Roman" w:eastAsia="Times New Roman" w:hAnsi="Times New Roman" w:cs="Times New Roman"/>
          <w:sz w:val="28"/>
          <w:szCs w:val="28"/>
        </w:rPr>
        <w:t>Чкалова», КГБПОУ «</w:t>
      </w:r>
      <w:proofErr w:type="spellStart"/>
      <w:r w:rsidR="00366C62" w:rsidRPr="000A73A5">
        <w:rPr>
          <w:rFonts w:ascii="Times New Roman" w:eastAsia="Times New Roman" w:hAnsi="Times New Roman" w:cs="Times New Roman"/>
          <w:sz w:val="28"/>
          <w:szCs w:val="28"/>
        </w:rPr>
        <w:t>Сосновоборский</w:t>
      </w:r>
      <w:proofErr w:type="spellEnd"/>
      <w:r w:rsidR="00366C62" w:rsidRPr="000A73A5">
        <w:rPr>
          <w:rFonts w:ascii="Times New Roman" w:eastAsia="Times New Roman" w:hAnsi="Times New Roman" w:cs="Times New Roman"/>
          <w:sz w:val="28"/>
          <w:szCs w:val="28"/>
        </w:rPr>
        <w:t xml:space="preserve"> механико-технологический техникум», ГБПОУ </w:t>
      </w:r>
      <w:r w:rsidR="00366C62" w:rsidRPr="000A73A5">
        <w:rPr>
          <w:rFonts w:ascii="Times New Roman" w:hAnsi="Times New Roman" w:cs="Times New Roman"/>
          <w:sz w:val="28"/>
          <w:szCs w:val="28"/>
        </w:rPr>
        <w:t>«</w:t>
      </w:r>
      <w:proofErr w:type="spellStart"/>
      <w:r w:rsidR="00366C62" w:rsidRPr="000A73A5">
        <w:rPr>
          <w:rFonts w:ascii="Times New Roman" w:hAnsi="Times New Roman" w:cs="Times New Roman"/>
          <w:sz w:val="28"/>
          <w:szCs w:val="28"/>
        </w:rPr>
        <w:t>Соликамский</w:t>
      </w:r>
      <w:proofErr w:type="spellEnd"/>
      <w:r w:rsidR="00366C62" w:rsidRPr="000A73A5">
        <w:rPr>
          <w:rFonts w:ascii="Times New Roman" w:hAnsi="Times New Roman" w:cs="Times New Roman"/>
          <w:sz w:val="28"/>
          <w:szCs w:val="28"/>
        </w:rPr>
        <w:t xml:space="preserve"> </w:t>
      </w:r>
      <w:proofErr w:type="spellStart"/>
      <w:r w:rsidR="00366C62" w:rsidRPr="000A73A5">
        <w:rPr>
          <w:rFonts w:ascii="Times New Roman" w:hAnsi="Times New Roman" w:cs="Times New Roman"/>
          <w:sz w:val="28"/>
          <w:szCs w:val="28"/>
        </w:rPr>
        <w:t>автомобильнодорожный</w:t>
      </w:r>
      <w:proofErr w:type="spellEnd"/>
      <w:r w:rsidR="00366C62" w:rsidRPr="000A73A5">
        <w:rPr>
          <w:rFonts w:ascii="Times New Roman" w:hAnsi="Times New Roman" w:cs="Times New Roman"/>
          <w:sz w:val="28"/>
          <w:szCs w:val="28"/>
        </w:rPr>
        <w:t xml:space="preserve"> колледж», </w:t>
      </w:r>
      <w:r w:rsidR="00366C62" w:rsidRPr="000A73A5">
        <w:rPr>
          <w:rFonts w:ascii="Times New Roman" w:eastAsia="Times New Roman" w:hAnsi="Times New Roman" w:cs="Times New Roman"/>
          <w:sz w:val="28"/>
          <w:szCs w:val="28"/>
        </w:rPr>
        <w:t>«Черемховский горнотехнический техн</w:t>
      </w:r>
      <w:r w:rsidR="005919B2">
        <w:rPr>
          <w:rFonts w:ascii="Times New Roman" w:eastAsia="Times New Roman" w:hAnsi="Times New Roman" w:cs="Times New Roman"/>
          <w:sz w:val="28"/>
          <w:szCs w:val="28"/>
        </w:rPr>
        <w:t xml:space="preserve">икум им. М. И. </w:t>
      </w:r>
      <w:proofErr w:type="spellStart"/>
      <w:r w:rsidR="005919B2">
        <w:rPr>
          <w:rFonts w:ascii="Times New Roman" w:eastAsia="Times New Roman" w:hAnsi="Times New Roman" w:cs="Times New Roman"/>
          <w:sz w:val="28"/>
          <w:szCs w:val="28"/>
        </w:rPr>
        <w:t>Щадова</w:t>
      </w:r>
      <w:proofErr w:type="spellEnd"/>
      <w:r w:rsidR="005919B2">
        <w:rPr>
          <w:rFonts w:ascii="Times New Roman" w:eastAsia="Times New Roman" w:hAnsi="Times New Roman" w:cs="Times New Roman"/>
          <w:sz w:val="28"/>
          <w:szCs w:val="28"/>
        </w:rPr>
        <w:t>» и др. профессиональные образовательные организации СПО</w:t>
      </w:r>
      <w:r w:rsidR="00366C62" w:rsidRPr="000A73A5">
        <w:rPr>
          <w:rFonts w:ascii="Times New Roman" w:eastAsia="Times New Roman" w:hAnsi="Times New Roman" w:cs="Times New Roman"/>
          <w:sz w:val="28"/>
          <w:szCs w:val="28"/>
        </w:rPr>
        <w:t>. Студенты КПТТ стали победителями и призерами конкурса.</w:t>
      </w:r>
    </w:p>
    <w:p w:rsidR="00366C62" w:rsidRPr="00C213BE" w:rsidRDefault="00366C62" w:rsidP="00366C62">
      <w:pPr>
        <w:pStyle w:val="a4"/>
        <w:shd w:val="clear" w:color="auto" w:fill="FFFFFF"/>
        <w:spacing w:before="0" w:beforeAutospacing="0" w:after="0" w:afterAutospacing="0"/>
        <w:ind w:firstLine="708"/>
        <w:jc w:val="both"/>
        <w:rPr>
          <w:sz w:val="28"/>
          <w:szCs w:val="28"/>
        </w:rPr>
      </w:pPr>
      <w:r w:rsidRPr="00C213BE">
        <w:rPr>
          <w:sz w:val="28"/>
          <w:szCs w:val="28"/>
        </w:rPr>
        <w:t>В ноябре ГПОУ «Кемеровский профессионально-технический техникум» принял участие в IV Национальном чемпионате по профессиональному мастерству среди инвалидов и лиц с ограниченными возможностями здоровья «</w:t>
      </w:r>
      <w:proofErr w:type="spellStart"/>
      <w:r w:rsidRPr="00C213BE">
        <w:rPr>
          <w:sz w:val="28"/>
          <w:szCs w:val="28"/>
        </w:rPr>
        <w:t>Абилимпикс</w:t>
      </w:r>
      <w:proofErr w:type="spellEnd"/>
      <w:r w:rsidRPr="00C213BE">
        <w:rPr>
          <w:sz w:val="28"/>
          <w:szCs w:val="28"/>
        </w:rPr>
        <w:t xml:space="preserve">», который проходил в </w:t>
      </w:r>
      <w:proofErr w:type="gramStart"/>
      <w:r w:rsidRPr="00C213BE">
        <w:rPr>
          <w:sz w:val="28"/>
          <w:szCs w:val="28"/>
        </w:rPr>
        <w:t>г</w:t>
      </w:r>
      <w:proofErr w:type="gramEnd"/>
      <w:r w:rsidRPr="00C213BE">
        <w:rPr>
          <w:sz w:val="28"/>
          <w:szCs w:val="28"/>
        </w:rPr>
        <w:t xml:space="preserve">. Москва 20-23 ноября. В Чемпионате приняли участие </w:t>
      </w:r>
      <w:proofErr w:type="spellStart"/>
      <w:r w:rsidRPr="00C213BE">
        <w:rPr>
          <w:sz w:val="28"/>
          <w:szCs w:val="28"/>
        </w:rPr>
        <w:t>ок</w:t>
      </w:r>
      <w:proofErr w:type="spellEnd"/>
      <w:r w:rsidRPr="00C213BE">
        <w:rPr>
          <w:sz w:val="28"/>
          <w:szCs w:val="28"/>
        </w:rPr>
        <w:t>. 1500 чел. из 83 субъектов Российской Федерации. Соревнования проходили по 57 профессиональным компетенциям в категориях «Школьники», «Студенты» и «Специалисты». По компетенции «Ремонт и обслуживание автомобилей» от ГПОУ КПТТ принял участие студент техникума Ягунов Степан. Конкурсное задание состояло из двух м</w:t>
      </w:r>
      <w:r w:rsidR="00932096">
        <w:rPr>
          <w:sz w:val="28"/>
          <w:szCs w:val="28"/>
        </w:rPr>
        <w:t>одулей. При выполнении задания первого</w:t>
      </w:r>
      <w:r w:rsidRPr="00C213BE">
        <w:rPr>
          <w:sz w:val="28"/>
          <w:szCs w:val="28"/>
        </w:rPr>
        <w:t xml:space="preserve"> модуля конкурсантам было необходимо, используя диагностическое оборудование, обнаружить и устранить неисправности в системе электрооборудования автомобиля. Задание второго модуля включало выполнение работ по разборке двигателя, его диагностике, определению неисправности и её устранению, а также по сборке двигателя. По итогам выполнения конкурсного задания студент КПТТ вошёл в «десятку» лучших.</w:t>
      </w:r>
    </w:p>
    <w:p w:rsidR="0095518F" w:rsidRPr="00C213BE" w:rsidRDefault="00BE1755" w:rsidP="0095518F">
      <w:pPr>
        <w:pStyle w:val="a3"/>
        <w:spacing w:after="0" w:line="259" w:lineRule="auto"/>
        <w:ind w:left="0" w:firstLine="567"/>
        <w:jc w:val="both"/>
        <w:rPr>
          <w:rFonts w:ascii="Times New Roman" w:hAnsi="Times New Roman" w:cs="Times New Roman"/>
          <w:sz w:val="28"/>
          <w:szCs w:val="28"/>
          <w:shd w:val="clear" w:color="auto" w:fill="FFFFFF"/>
        </w:rPr>
      </w:pPr>
      <w:r w:rsidRPr="00C213BE">
        <w:rPr>
          <w:rFonts w:ascii="Times New Roman" w:hAnsi="Times New Roman" w:cs="Times New Roman"/>
          <w:sz w:val="28"/>
          <w:szCs w:val="28"/>
          <w:shd w:val="clear" w:color="auto" w:fill="FFFFFF"/>
        </w:rPr>
        <w:t>В декабре</w:t>
      </w:r>
      <w:r w:rsidR="0095518F" w:rsidRPr="00C213BE">
        <w:rPr>
          <w:rFonts w:ascii="Times New Roman" w:hAnsi="Times New Roman" w:cs="Times New Roman"/>
          <w:sz w:val="28"/>
          <w:szCs w:val="28"/>
          <w:shd w:val="clear" w:color="auto" w:fill="FFFFFF"/>
        </w:rPr>
        <w:t xml:space="preserve"> на баз</w:t>
      </w:r>
      <w:r w:rsidR="008E6617" w:rsidRPr="00C213BE">
        <w:rPr>
          <w:rFonts w:ascii="Times New Roman" w:hAnsi="Times New Roman" w:cs="Times New Roman"/>
          <w:sz w:val="28"/>
          <w:szCs w:val="28"/>
          <w:shd w:val="clear" w:color="auto" w:fill="FFFFFF"/>
        </w:rPr>
        <w:t>е ГПОУ КПТТ была проведена олимпиада</w:t>
      </w:r>
      <w:r w:rsidR="00F47494" w:rsidRPr="00C213BE">
        <w:rPr>
          <w:rFonts w:ascii="Times New Roman" w:hAnsi="Times New Roman" w:cs="Times New Roman"/>
          <w:sz w:val="28"/>
          <w:szCs w:val="28"/>
          <w:shd w:val="clear" w:color="auto" w:fill="FFFFFF"/>
        </w:rPr>
        <w:t xml:space="preserve"> «Управление коллективом исполнителей</w:t>
      </w:r>
      <w:r w:rsidR="0095518F" w:rsidRPr="00C213BE">
        <w:rPr>
          <w:rFonts w:ascii="Times New Roman" w:hAnsi="Times New Roman" w:cs="Times New Roman"/>
          <w:sz w:val="28"/>
          <w:szCs w:val="28"/>
          <w:shd w:val="clear" w:color="auto" w:fill="FFFFFF"/>
        </w:rPr>
        <w:t>» по специальности 23.02.03 Техническое обслуживание и ремонт автомобилей. В конкурсе приняли участие представители ПОО Кемеровской области и образовательных</w:t>
      </w:r>
      <w:r w:rsidR="00932096">
        <w:rPr>
          <w:rFonts w:ascii="Times New Roman" w:hAnsi="Times New Roman" w:cs="Times New Roman"/>
          <w:sz w:val="28"/>
          <w:szCs w:val="28"/>
          <w:shd w:val="clear" w:color="auto" w:fill="FFFFFF"/>
        </w:rPr>
        <w:t xml:space="preserve"> организаций других регионов РФ –</w:t>
      </w:r>
      <w:r w:rsidR="0095518F" w:rsidRPr="00C213BE">
        <w:rPr>
          <w:rFonts w:ascii="Times New Roman" w:hAnsi="Times New Roman" w:cs="Times New Roman"/>
          <w:sz w:val="28"/>
          <w:szCs w:val="28"/>
          <w:shd w:val="clear" w:color="auto" w:fill="FFFFFF"/>
        </w:rPr>
        <w:t xml:space="preserve"> </w:t>
      </w:r>
      <w:r w:rsidR="006F74EB" w:rsidRPr="00C213BE">
        <w:rPr>
          <w:rFonts w:ascii="Times New Roman" w:hAnsi="Times New Roman" w:cs="Times New Roman"/>
          <w:sz w:val="28"/>
          <w:szCs w:val="28"/>
          <w:shd w:val="clear" w:color="auto" w:fill="FFFFFF"/>
        </w:rPr>
        <w:t xml:space="preserve">ГАОУ </w:t>
      </w:r>
      <w:r w:rsidR="006F74EB" w:rsidRPr="00C213BE">
        <w:rPr>
          <w:rFonts w:ascii="Times New Roman" w:hAnsi="Times New Roman" w:cs="Times New Roman"/>
          <w:sz w:val="28"/>
          <w:szCs w:val="28"/>
        </w:rPr>
        <w:t xml:space="preserve">«Кузбасский техникум архитектуры, геодезии и строительства», </w:t>
      </w:r>
      <w:r w:rsidR="003013E9" w:rsidRPr="00C213BE">
        <w:rPr>
          <w:rFonts w:ascii="Times New Roman" w:hAnsi="Times New Roman" w:cs="Times New Roman"/>
          <w:sz w:val="28"/>
          <w:szCs w:val="28"/>
        </w:rPr>
        <w:t xml:space="preserve">ЧОУ «Кемеровский кооперативный техникум», </w:t>
      </w:r>
      <w:r w:rsidR="00932096">
        <w:rPr>
          <w:rFonts w:ascii="Times New Roman" w:hAnsi="Times New Roman" w:cs="Times New Roman"/>
          <w:sz w:val="28"/>
          <w:szCs w:val="28"/>
        </w:rPr>
        <w:t xml:space="preserve">ГПОУ </w:t>
      </w:r>
      <w:r w:rsidR="00E3517D" w:rsidRPr="00C213BE">
        <w:rPr>
          <w:rFonts w:ascii="Times New Roman" w:hAnsi="Times New Roman" w:cs="Times New Roman"/>
          <w:sz w:val="28"/>
          <w:szCs w:val="28"/>
        </w:rPr>
        <w:t>«</w:t>
      </w:r>
      <w:proofErr w:type="spellStart"/>
      <w:r w:rsidR="00E3517D" w:rsidRPr="00C213BE">
        <w:rPr>
          <w:rFonts w:ascii="Times New Roman" w:hAnsi="Times New Roman" w:cs="Times New Roman"/>
          <w:sz w:val="28"/>
          <w:szCs w:val="28"/>
        </w:rPr>
        <w:t>Топкинский</w:t>
      </w:r>
      <w:proofErr w:type="spellEnd"/>
      <w:r w:rsidR="00E3517D" w:rsidRPr="00C213BE">
        <w:rPr>
          <w:rFonts w:ascii="Times New Roman" w:hAnsi="Times New Roman" w:cs="Times New Roman"/>
          <w:sz w:val="28"/>
          <w:szCs w:val="28"/>
        </w:rPr>
        <w:t xml:space="preserve"> технический техникум», </w:t>
      </w:r>
      <w:r w:rsidR="008E6617" w:rsidRPr="00C213BE">
        <w:rPr>
          <w:rFonts w:ascii="Times New Roman" w:hAnsi="Times New Roman" w:cs="Times New Roman"/>
          <w:sz w:val="28"/>
          <w:szCs w:val="28"/>
        </w:rPr>
        <w:t>ГПОУ «Кемеровский агарный техникум» имени Г.П. Левина</w:t>
      </w:r>
      <w:r w:rsidR="008E6617" w:rsidRPr="00C213BE">
        <w:rPr>
          <w:rFonts w:ascii="Times New Roman" w:hAnsi="Times New Roman" w:cs="Times New Roman"/>
          <w:sz w:val="28"/>
          <w:szCs w:val="28"/>
          <w:shd w:val="clear" w:color="auto" w:fill="FFFFFF"/>
        </w:rPr>
        <w:t xml:space="preserve">, </w:t>
      </w:r>
      <w:r w:rsidR="00BF0137" w:rsidRPr="00C213BE">
        <w:rPr>
          <w:rFonts w:ascii="Times New Roman" w:hAnsi="Times New Roman" w:cs="Times New Roman"/>
          <w:sz w:val="28"/>
          <w:szCs w:val="28"/>
          <w:shd w:val="clear" w:color="auto" w:fill="FFFFFF"/>
        </w:rPr>
        <w:t xml:space="preserve">ГОУ </w:t>
      </w:r>
      <w:r w:rsidR="00BF0137" w:rsidRPr="00C213BE">
        <w:rPr>
          <w:rFonts w:ascii="Times New Roman" w:hAnsi="Times New Roman"/>
          <w:sz w:val="28"/>
          <w:szCs w:val="28"/>
        </w:rPr>
        <w:t>«Кемеровский техникум индустрии питания и сферы услуг»</w:t>
      </w:r>
      <w:r w:rsidR="00D33429" w:rsidRPr="00C213BE">
        <w:rPr>
          <w:rFonts w:ascii="Times New Roman" w:hAnsi="Times New Roman"/>
          <w:sz w:val="28"/>
          <w:szCs w:val="28"/>
        </w:rPr>
        <w:t xml:space="preserve">. </w:t>
      </w:r>
    </w:p>
    <w:p w:rsidR="001F4ED1" w:rsidRPr="00C213BE" w:rsidRDefault="001F4ED1" w:rsidP="0095518F">
      <w:pPr>
        <w:pStyle w:val="a3"/>
        <w:spacing w:after="0" w:line="259" w:lineRule="auto"/>
        <w:ind w:left="0" w:firstLine="567"/>
        <w:jc w:val="both"/>
        <w:rPr>
          <w:rFonts w:ascii="Times New Roman" w:hAnsi="Times New Roman" w:cs="Times New Roman"/>
          <w:sz w:val="28"/>
          <w:szCs w:val="28"/>
          <w:shd w:val="clear" w:color="auto" w:fill="FFFFFF"/>
        </w:rPr>
      </w:pPr>
    </w:p>
    <w:p w:rsidR="001F4ED1" w:rsidRPr="00C213BE" w:rsidRDefault="001F4ED1" w:rsidP="001F4ED1">
      <w:pPr>
        <w:pStyle w:val="a3"/>
        <w:numPr>
          <w:ilvl w:val="0"/>
          <w:numId w:val="8"/>
        </w:numPr>
        <w:spacing w:after="0" w:line="240" w:lineRule="auto"/>
        <w:ind w:left="284" w:hanging="284"/>
        <w:jc w:val="both"/>
        <w:rPr>
          <w:rFonts w:ascii="Times New Roman" w:hAnsi="Times New Roman" w:cs="Times New Roman"/>
          <w:b/>
          <w:i/>
          <w:sz w:val="28"/>
          <w:szCs w:val="28"/>
        </w:rPr>
      </w:pPr>
      <w:r w:rsidRPr="00C213BE">
        <w:rPr>
          <w:rFonts w:ascii="Times New Roman" w:hAnsi="Times New Roman" w:cs="Times New Roman"/>
          <w:b/>
          <w:i/>
          <w:sz w:val="28"/>
          <w:szCs w:val="28"/>
        </w:rPr>
        <w:lastRenderedPageBreak/>
        <w:t>Развитие кадрового потенциала участников региональной сети профессиональных образовательных организаций в области транспорта и логистики.</w:t>
      </w:r>
    </w:p>
    <w:p w:rsidR="0095518F" w:rsidRPr="00C213BE" w:rsidRDefault="00737925" w:rsidP="0095518F">
      <w:pPr>
        <w:tabs>
          <w:tab w:val="left" w:pos="851"/>
        </w:tabs>
        <w:spacing w:after="0" w:line="259" w:lineRule="auto"/>
        <w:ind w:firstLine="567"/>
        <w:jc w:val="both"/>
        <w:rPr>
          <w:rFonts w:ascii="Times New Roman" w:eastAsia="Times New Roman" w:hAnsi="Times New Roman" w:cs="Times New Roman"/>
          <w:sz w:val="28"/>
          <w:szCs w:val="28"/>
        </w:rPr>
      </w:pPr>
      <w:r w:rsidRPr="00C213BE">
        <w:rPr>
          <w:rFonts w:ascii="Times New Roman" w:eastAsia="Times New Roman" w:hAnsi="Times New Roman" w:cs="Times New Roman"/>
          <w:sz w:val="28"/>
          <w:szCs w:val="28"/>
        </w:rPr>
        <w:t>5.1.</w:t>
      </w:r>
      <w:r w:rsidR="0095518F" w:rsidRPr="00C213BE">
        <w:rPr>
          <w:rFonts w:ascii="Times New Roman" w:eastAsia="Times New Roman" w:hAnsi="Times New Roman" w:cs="Times New Roman"/>
          <w:sz w:val="28"/>
          <w:szCs w:val="28"/>
        </w:rPr>
        <w:t xml:space="preserve">Осуществляется обучение преподавателей и мастеров производственного </w:t>
      </w:r>
      <w:proofErr w:type="gramStart"/>
      <w:r w:rsidR="0095518F" w:rsidRPr="00C213BE">
        <w:rPr>
          <w:rFonts w:ascii="Times New Roman" w:eastAsia="Times New Roman" w:hAnsi="Times New Roman" w:cs="Times New Roman"/>
          <w:sz w:val="28"/>
          <w:szCs w:val="28"/>
        </w:rPr>
        <w:t>обучения по программам</w:t>
      </w:r>
      <w:proofErr w:type="gramEnd"/>
      <w:r w:rsidR="0095518F" w:rsidRPr="00C213BE">
        <w:rPr>
          <w:rFonts w:ascii="Times New Roman" w:eastAsia="Times New Roman" w:hAnsi="Times New Roman" w:cs="Times New Roman"/>
          <w:sz w:val="28"/>
          <w:szCs w:val="28"/>
        </w:rPr>
        <w:t xml:space="preserve"> повышения квалификации для участия в региональных чемпионатах «Молодые профессионалы» (</w:t>
      </w:r>
      <w:r w:rsidR="0095518F" w:rsidRPr="00C213BE">
        <w:rPr>
          <w:rFonts w:ascii="Times New Roman" w:eastAsia="Times New Roman" w:hAnsi="Times New Roman" w:cs="Times New Roman"/>
          <w:sz w:val="28"/>
          <w:szCs w:val="28"/>
          <w:lang w:val="en-US"/>
        </w:rPr>
        <w:t>Worldskills</w:t>
      </w:r>
      <w:r w:rsidR="0095518F" w:rsidRPr="00C213BE">
        <w:rPr>
          <w:rFonts w:ascii="Times New Roman" w:eastAsia="Times New Roman" w:hAnsi="Times New Roman" w:cs="Times New Roman"/>
          <w:sz w:val="28"/>
          <w:szCs w:val="28"/>
        </w:rPr>
        <w:t xml:space="preserve"> </w:t>
      </w:r>
      <w:r w:rsidR="0095518F" w:rsidRPr="00C213BE">
        <w:rPr>
          <w:rFonts w:ascii="Times New Roman" w:eastAsia="Times New Roman" w:hAnsi="Times New Roman" w:cs="Times New Roman"/>
          <w:sz w:val="28"/>
          <w:szCs w:val="28"/>
          <w:lang w:val="en-US"/>
        </w:rPr>
        <w:t>Russia</w:t>
      </w:r>
      <w:r w:rsidR="0095518F" w:rsidRPr="00C213BE">
        <w:rPr>
          <w:rFonts w:ascii="Times New Roman" w:eastAsia="Times New Roman" w:hAnsi="Times New Roman" w:cs="Times New Roman"/>
          <w:sz w:val="28"/>
          <w:szCs w:val="28"/>
        </w:rPr>
        <w:t xml:space="preserve">) и демонстрационных экзаменах по стандартам </w:t>
      </w:r>
      <w:r w:rsidR="0095518F" w:rsidRPr="00C213BE">
        <w:rPr>
          <w:rFonts w:ascii="Times New Roman" w:eastAsia="Times New Roman" w:hAnsi="Times New Roman" w:cs="Times New Roman"/>
          <w:sz w:val="28"/>
          <w:szCs w:val="28"/>
          <w:lang w:val="en-US"/>
        </w:rPr>
        <w:t>WSR</w:t>
      </w:r>
      <w:r w:rsidR="0095518F" w:rsidRPr="00C213BE">
        <w:rPr>
          <w:rFonts w:ascii="Times New Roman" w:eastAsia="Times New Roman" w:hAnsi="Times New Roman" w:cs="Times New Roman"/>
          <w:sz w:val="28"/>
          <w:szCs w:val="28"/>
        </w:rPr>
        <w:t xml:space="preserve">. </w:t>
      </w:r>
      <w:r w:rsidR="007E49DB">
        <w:rPr>
          <w:rFonts w:ascii="Times New Roman" w:eastAsia="Times New Roman" w:hAnsi="Times New Roman" w:cs="Times New Roman"/>
          <w:sz w:val="28"/>
          <w:szCs w:val="28"/>
        </w:rPr>
        <w:t>Педагогические работники ГПОУ КПТТ п</w:t>
      </w:r>
      <w:r w:rsidR="0095518F" w:rsidRPr="00C213BE">
        <w:rPr>
          <w:rFonts w:ascii="Times New Roman" w:eastAsia="Times New Roman" w:hAnsi="Times New Roman" w:cs="Times New Roman"/>
          <w:sz w:val="28"/>
          <w:szCs w:val="28"/>
        </w:rPr>
        <w:t xml:space="preserve">рошли </w:t>
      </w:r>
      <w:proofErr w:type="gramStart"/>
      <w:r w:rsidR="0095518F" w:rsidRPr="00C213BE">
        <w:rPr>
          <w:rFonts w:ascii="Times New Roman" w:eastAsia="Times New Roman" w:hAnsi="Times New Roman" w:cs="Times New Roman"/>
          <w:sz w:val="28"/>
          <w:szCs w:val="28"/>
        </w:rPr>
        <w:t>обучение по программам</w:t>
      </w:r>
      <w:proofErr w:type="gramEnd"/>
      <w:r w:rsidR="0095518F" w:rsidRPr="00C213BE">
        <w:rPr>
          <w:rFonts w:ascii="Times New Roman" w:eastAsia="Times New Roman" w:hAnsi="Times New Roman" w:cs="Times New Roman"/>
          <w:sz w:val="28"/>
          <w:szCs w:val="28"/>
        </w:rPr>
        <w:t xml:space="preserve"> повышения квалификации на получение статуса эксперта </w:t>
      </w:r>
      <w:r w:rsidR="0095518F" w:rsidRPr="00C213BE">
        <w:rPr>
          <w:rFonts w:ascii="Times New Roman" w:eastAsia="Times New Roman" w:hAnsi="Times New Roman" w:cs="Times New Roman"/>
          <w:sz w:val="28"/>
          <w:szCs w:val="28"/>
          <w:lang w:val="en-US"/>
        </w:rPr>
        <w:t>WSR</w:t>
      </w:r>
      <w:r w:rsidR="0095518F" w:rsidRPr="00C213BE">
        <w:rPr>
          <w:rFonts w:ascii="Times New Roman" w:eastAsia="Times New Roman" w:hAnsi="Times New Roman" w:cs="Times New Roman"/>
          <w:sz w:val="28"/>
          <w:szCs w:val="28"/>
        </w:rPr>
        <w:t xml:space="preserve"> для проведени</w:t>
      </w:r>
      <w:r w:rsidR="007E49DB">
        <w:rPr>
          <w:rFonts w:ascii="Times New Roman" w:eastAsia="Times New Roman" w:hAnsi="Times New Roman" w:cs="Times New Roman"/>
          <w:sz w:val="28"/>
          <w:szCs w:val="28"/>
        </w:rPr>
        <w:t>я демонстрационного экзамена</w:t>
      </w:r>
      <w:r w:rsidR="0095518F" w:rsidRPr="00C213BE">
        <w:rPr>
          <w:rFonts w:ascii="Times New Roman" w:eastAsia="Times New Roman" w:hAnsi="Times New Roman" w:cs="Times New Roman"/>
          <w:sz w:val="28"/>
          <w:szCs w:val="28"/>
        </w:rPr>
        <w:t>.</w:t>
      </w:r>
    </w:p>
    <w:p w:rsidR="0095518F" w:rsidRPr="00C213BE" w:rsidRDefault="0095518F" w:rsidP="0095518F">
      <w:pPr>
        <w:widowControl w:val="0"/>
        <w:autoSpaceDE w:val="0"/>
        <w:autoSpaceDN w:val="0"/>
        <w:adjustRightInd w:val="0"/>
        <w:spacing w:after="0"/>
        <w:ind w:firstLine="567"/>
        <w:jc w:val="both"/>
        <w:rPr>
          <w:sz w:val="28"/>
          <w:szCs w:val="28"/>
        </w:rPr>
      </w:pPr>
    </w:p>
    <w:p w:rsidR="00243AC3" w:rsidRPr="00C213BE" w:rsidRDefault="00243AC3" w:rsidP="00243AC3">
      <w:pPr>
        <w:pStyle w:val="a3"/>
        <w:numPr>
          <w:ilvl w:val="0"/>
          <w:numId w:val="8"/>
        </w:numPr>
        <w:spacing w:after="0" w:line="240" w:lineRule="auto"/>
        <w:ind w:left="284" w:hanging="284"/>
        <w:jc w:val="both"/>
        <w:rPr>
          <w:rFonts w:ascii="Times New Roman" w:hAnsi="Times New Roman" w:cs="Times New Roman"/>
          <w:b/>
          <w:i/>
          <w:sz w:val="28"/>
          <w:szCs w:val="28"/>
        </w:rPr>
      </w:pPr>
      <w:r w:rsidRPr="00C213BE">
        <w:rPr>
          <w:rFonts w:ascii="Times New Roman" w:hAnsi="Times New Roman" w:cs="Times New Roman"/>
          <w:b/>
          <w:i/>
          <w:sz w:val="28"/>
          <w:szCs w:val="28"/>
        </w:rPr>
        <w:t>Развитие взаимодействия с работодателями и общественностью в целях определения содержания образовательных программ транспортного направления.</w:t>
      </w:r>
    </w:p>
    <w:p w:rsidR="00FF451A" w:rsidRPr="00C213BE" w:rsidRDefault="00FF451A" w:rsidP="00FF451A">
      <w:pPr>
        <w:tabs>
          <w:tab w:val="left" w:pos="567"/>
        </w:tabs>
        <w:spacing w:after="0" w:line="240" w:lineRule="auto"/>
        <w:ind w:firstLine="567"/>
        <w:jc w:val="both"/>
        <w:rPr>
          <w:rFonts w:ascii="Times New Roman" w:hAnsi="Times New Roman" w:cs="Times New Roman"/>
          <w:sz w:val="20"/>
          <w:szCs w:val="20"/>
        </w:rPr>
      </w:pPr>
      <w:r w:rsidRPr="00C213BE">
        <w:rPr>
          <w:rFonts w:ascii="Times New Roman" w:hAnsi="Times New Roman" w:cs="Times New Roman"/>
          <w:sz w:val="28"/>
          <w:szCs w:val="28"/>
        </w:rPr>
        <w:t xml:space="preserve">6.1. В рамках реализации образовательных программ по специальностям / профессиям </w:t>
      </w:r>
      <w:r w:rsidR="007E49DB">
        <w:rPr>
          <w:rFonts w:ascii="Times New Roman" w:hAnsi="Times New Roman" w:cs="Times New Roman"/>
          <w:sz w:val="28"/>
          <w:szCs w:val="28"/>
        </w:rPr>
        <w:t xml:space="preserve">автотранспортного направления </w:t>
      </w:r>
      <w:r w:rsidRPr="00C213BE">
        <w:rPr>
          <w:rFonts w:ascii="Times New Roman" w:hAnsi="Times New Roman" w:cs="Times New Roman"/>
          <w:sz w:val="28"/>
          <w:szCs w:val="28"/>
        </w:rPr>
        <w:t xml:space="preserve">обеспечено активное участие работодателей. </w:t>
      </w:r>
      <w:r w:rsidRPr="00C213BE">
        <w:rPr>
          <w:rFonts w:ascii="Times New Roman" w:eastAsia="Times New Roman" w:hAnsi="Times New Roman" w:cs="Times New Roman"/>
          <w:sz w:val="28"/>
          <w:szCs w:val="28"/>
        </w:rPr>
        <w:t>7 ноября 2018 г. на базе Кузбасского регионального института развития профессионального образования состоялось</w:t>
      </w:r>
      <w:r w:rsidRPr="00C213BE">
        <w:rPr>
          <w:rFonts w:ascii="Times New Roman" w:eastAsia="Times New Roman" w:hAnsi="Times New Roman" w:cs="Times New Roman"/>
          <w:b/>
          <w:bCs/>
          <w:sz w:val="28"/>
          <w:szCs w:val="28"/>
        </w:rPr>
        <w:t> </w:t>
      </w:r>
      <w:r w:rsidRPr="00C213BE">
        <w:rPr>
          <w:rFonts w:ascii="Times New Roman" w:eastAsia="Times New Roman" w:hAnsi="Times New Roman" w:cs="Times New Roman"/>
          <w:bCs/>
          <w:sz w:val="28"/>
          <w:szCs w:val="28"/>
        </w:rPr>
        <w:t>подписание соглашения о социальном партнерстве</w:t>
      </w:r>
      <w:r w:rsidRPr="00C213BE">
        <w:rPr>
          <w:rFonts w:ascii="Times New Roman" w:eastAsia="Times New Roman" w:hAnsi="Times New Roman" w:cs="Times New Roman"/>
          <w:sz w:val="28"/>
          <w:szCs w:val="28"/>
        </w:rPr>
        <w:t xml:space="preserve"> между «Кемеровским профессионально-техническим техникумом и ГКУ </w:t>
      </w:r>
      <w:proofErr w:type="gramStart"/>
      <w:r w:rsidRPr="00C213BE">
        <w:rPr>
          <w:rFonts w:ascii="Times New Roman" w:eastAsia="Times New Roman" w:hAnsi="Times New Roman" w:cs="Times New Roman"/>
          <w:sz w:val="28"/>
          <w:szCs w:val="28"/>
        </w:rPr>
        <w:t>КО</w:t>
      </w:r>
      <w:proofErr w:type="gramEnd"/>
      <w:r w:rsidRPr="00C213BE">
        <w:rPr>
          <w:rFonts w:ascii="Times New Roman" w:eastAsia="Times New Roman" w:hAnsi="Times New Roman" w:cs="Times New Roman"/>
          <w:sz w:val="28"/>
          <w:szCs w:val="28"/>
        </w:rPr>
        <w:t xml:space="preserve"> «Дирекция автомобильных дорог Кузбасса и ООО «</w:t>
      </w:r>
      <w:proofErr w:type="spellStart"/>
      <w:r w:rsidRPr="00C213BE">
        <w:rPr>
          <w:rFonts w:ascii="Times New Roman" w:eastAsia="Times New Roman" w:hAnsi="Times New Roman" w:cs="Times New Roman"/>
          <w:sz w:val="28"/>
          <w:szCs w:val="28"/>
        </w:rPr>
        <w:t>Кузбассдорстрой</w:t>
      </w:r>
      <w:proofErr w:type="spellEnd"/>
      <w:r w:rsidRPr="00C213BE">
        <w:rPr>
          <w:rFonts w:ascii="Times New Roman" w:eastAsia="Times New Roman" w:hAnsi="Times New Roman" w:cs="Times New Roman"/>
          <w:sz w:val="28"/>
          <w:szCs w:val="28"/>
        </w:rPr>
        <w:t xml:space="preserve">». </w:t>
      </w:r>
      <w:proofErr w:type="gramStart"/>
      <w:r w:rsidRPr="00C213BE">
        <w:rPr>
          <w:rFonts w:ascii="Times New Roman" w:eastAsia="Times New Roman" w:hAnsi="Times New Roman" w:cs="Times New Roman"/>
          <w:sz w:val="28"/>
          <w:szCs w:val="28"/>
        </w:rPr>
        <w:t xml:space="preserve">Заключение соглашения </w:t>
      </w:r>
      <w:r w:rsidR="007E49DB">
        <w:rPr>
          <w:rFonts w:ascii="Times New Roman" w:eastAsia="Times New Roman" w:hAnsi="Times New Roman" w:cs="Times New Roman"/>
          <w:sz w:val="28"/>
          <w:szCs w:val="28"/>
        </w:rPr>
        <w:t xml:space="preserve">было </w:t>
      </w:r>
      <w:r w:rsidRPr="00C213BE">
        <w:rPr>
          <w:rFonts w:ascii="Times New Roman" w:eastAsia="Times New Roman" w:hAnsi="Times New Roman" w:cs="Times New Roman"/>
          <w:sz w:val="28"/>
          <w:szCs w:val="28"/>
        </w:rPr>
        <w:t>направлено на повышение</w:t>
      </w:r>
      <w:r w:rsidR="007E49DB">
        <w:rPr>
          <w:rFonts w:ascii="Times New Roman" w:eastAsia="Times New Roman" w:hAnsi="Times New Roman" w:cs="Times New Roman"/>
          <w:sz w:val="28"/>
          <w:szCs w:val="28"/>
        </w:rPr>
        <w:t xml:space="preserve"> качества обучения в техникуме </w:t>
      </w:r>
      <w:r w:rsidRPr="00C213BE">
        <w:rPr>
          <w:rFonts w:ascii="Times New Roman" w:eastAsia="Times New Roman" w:hAnsi="Times New Roman" w:cs="Times New Roman"/>
          <w:sz w:val="28"/>
          <w:szCs w:val="28"/>
        </w:rPr>
        <w:t>за счет их привлечения к образовательному процессу в качестве членов ГЭК, внесения предложений по улучшению качества теоретической и производственной подготовки выпускников, участия в работе Управляющего Совета ГПОУ КПТТ, предоставления мест для прохождения практики, обновления материально-технической базы техникума, оказания поддержки при проведении демонстрационных экзаменов и регионального чемпионата «Молодые профессионалы» (Ворлдскиллс Россия).</w:t>
      </w:r>
      <w:proofErr w:type="gramEnd"/>
    </w:p>
    <w:p w:rsidR="00ED7EFF" w:rsidRPr="00C213BE" w:rsidRDefault="00A21169" w:rsidP="00A2116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13BE">
        <w:rPr>
          <w:rFonts w:ascii="Times New Roman" w:hAnsi="Times New Roman" w:cs="Times New Roman"/>
          <w:sz w:val="28"/>
          <w:szCs w:val="28"/>
        </w:rPr>
        <w:t>6.2</w:t>
      </w:r>
      <w:r w:rsidR="00C463CE" w:rsidRPr="00C213BE">
        <w:rPr>
          <w:rFonts w:ascii="Times New Roman" w:hAnsi="Times New Roman" w:cs="Times New Roman"/>
          <w:sz w:val="28"/>
          <w:szCs w:val="28"/>
        </w:rPr>
        <w:t xml:space="preserve">. Во 2-й пол. 2018 г. продолжался процесс </w:t>
      </w:r>
      <w:r w:rsidR="00ED7EFF" w:rsidRPr="00C213BE">
        <w:rPr>
          <w:rFonts w:ascii="Times New Roman" w:hAnsi="Times New Roman" w:cs="Times New Roman"/>
          <w:sz w:val="28"/>
          <w:szCs w:val="28"/>
        </w:rPr>
        <w:t>использования практико-ориентированных мето</w:t>
      </w:r>
      <w:r w:rsidR="00C463CE" w:rsidRPr="00C213BE">
        <w:rPr>
          <w:rFonts w:ascii="Times New Roman" w:hAnsi="Times New Roman" w:cs="Times New Roman"/>
          <w:sz w:val="28"/>
          <w:szCs w:val="28"/>
        </w:rPr>
        <w:t>дов обучения (дуального обучения</w:t>
      </w:r>
      <w:r w:rsidR="008C2FBF" w:rsidRPr="00C213BE">
        <w:rPr>
          <w:rFonts w:ascii="Times New Roman" w:hAnsi="Times New Roman" w:cs="Times New Roman"/>
          <w:sz w:val="28"/>
          <w:szCs w:val="28"/>
        </w:rPr>
        <w:t xml:space="preserve">). </w:t>
      </w:r>
      <w:r w:rsidR="00645BC4" w:rsidRPr="00C213BE">
        <w:rPr>
          <w:rFonts w:ascii="Times New Roman" w:hAnsi="Times New Roman" w:cs="Times New Roman"/>
          <w:sz w:val="28"/>
          <w:szCs w:val="28"/>
        </w:rPr>
        <w:t>Дуальное обучение осуществлялось как на базе профильных организаций, так  и на базе структурных подразделений, организованных Г</w:t>
      </w:r>
      <w:r w:rsidR="007E49DB">
        <w:rPr>
          <w:rFonts w:ascii="Times New Roman" w:hAnsi="Times New Roman" w:cs="Times New Roman"/>
          <w:sz w:val="28"/>
          <w:szCs w:val="28"/>
        </w:rPr>
        <w:t>ПОУ КПТТ совместно с  предприятиями автотранспортной отрасли</w:t>
      </w:r>
      <w:r w:rsidR="00645BC4" w:rsidRPr="00C213BE">
        <w:rPr>
          <w:rFonts w:ascii="Times New Roman" w:hAnsi="Times New Roman" w:cs="Times New Roman"/>
          <w:sz w:val="28"/>
          <w:szCs w:val="28"/>
        </w:rPr>
        <w:t>.</w:t>
      </w:r>
    </w:p>
    <w:p w:rsidR="001E110E" w:rsidRPr="00C213BE" w:rsidRDefault="001E110E" w:rsidP="00A21169">
      <w:pPr>
        <w:tabs>
          <w:tab w:val="left" w:pos="993"/>
        </w:tabs>
        <w:spacing w:after="0" w:line="259" w:lineRule="auto"/>
        <w:ind w:left="284" w:hanging="284"/>
        <w:jc w:val="both"/>
        <w:rPr>
          <w:rFonts w:ascii="Times New Roman" w:hAnsi="Times New Roman" w:cs="Times New Roman"/>
          <w:b/>
          <w:sz w:val="28"/>
          <w:szCs w:val="28"/>
        </w:rPr>
      </w:pPr>
    </w:p>
    <w:p w:rsidR="00A21169" w:rsidRPr="00C213BE" w:rsidRDefault="00A21169" w:rsidP="00A21169">
      <w:pPr>
        <w:tabs>
          <w:tab w:val="left" w:pos="993"/>
        </w:tabs>
        <w:spacing w:after="0" w:line="259" w:lineRule="auto"/>
        <w:ind w:left="284" w:hanging="284"/>
        <w:jc w:val="both"/>
        <w:rPr>
          <w:rFonts w:ascii="Times New Roman" w:hAnsi="Times New Roman" w:cs="Times New Roman"/>
          <w:b/>
          <w:i/>
          <w:sz w:val="28"/>
          <w:szCs w:val="28"/>
        </w:rPr>
      </w:pPr>
      <w:r w:rsidRPr="00C213BE">
        <w:rPr>
          <w:rFonts w:ascii="Times New Roman" w:hAnsi="Times New Roman" w:cs="Times New Roman"/>
          <w:b/>
          <w:i/>
          <w:sz w:val="28"/>
          <w:szCs w:val="28"/>
        </w:rPr>
        <w:t>7. Развитие материально-технической базы.</w:t>
      </w:r>
    </w:p>
    <w:p w:rsidR="0095518F" w:rsidRPr="00C213BE" w:rsidRDefault="00E62F09" w:rsidP="0095518F">
      <w:pPr>
        <w:tabs>
          <w:tab w:val="left" w:pos="993"/>
        </w:tabs>
        <w:spacing w:after="0" w:line="259" w:lineRule="auto"/>
        <w:ind w:firstLine="567"/>
        <w:jc w:val="both"/>
        <w:rPr>
          <w:rFonts w:ascii="Times New Roman" w:hAnsi="Times New Roman" w:cs="Times New Roman"/>
          <w:sz w:val="28"/>
          <w:szCs w:val="28"/>
        </w:rPr>
      </w:pPr>
      <w:r w:rsidRPr="00C213BE">
        <w:rPr>
          <w:rFonts w:ascii="Times New Roman" w:hAnsi="Times New Roman" w:cs="Times New Roman"/>
          <w:sz w:val="28"/>
          <w:szCs w:val="28"/>
        </w:rPr>
        <w:t xml:space="preserve">7.1. </w:t>
      </w:r>
      <w:r w:rsidR="0095518F" w:rsidRPr="00C213BE">
        <w:rPr>
          <w:rFonts w:ascii="Times New Roman" w:hAnsi="Times New Roman" w:cs="Times New Roman"/>
          <w:sz w:val="28"/>
          <w:szCs w:val="28"/>
        </w:rPr>
        <w:t>Обеспечено обновление материально-технической базы ГПОУ КПТТ. Общие затраты на приобретение нового оборудования составили</w:t>
      </w:r>
      <w:r w:rsidR="003B5CD0" w:rsidRPr="00C213BE">
        <w:rPr>
          <w:rFonts w:ascii="Times New Roman" w:hAnsi="Times New Roman" w:cs="Times New Roman"/>
          <w:sz w:val="28"/>
          <w:szCs w:val="28"/>
        </w:rPr>
        <w:t xml:space="preserve"> 654700 руб. в 2-м полугодии 2018 г.</w:t>
      </w:r>
      <w:r w:rsidR="00DB00F0" w:rsidRPr="00C213BE">
        <w:rPr>
          <w:rFonts w:ascii="Times New Roman" w:hAnsi="Times New Roman" w:cs="Times New Roman"/>
          <w:sz w:val="28"/>
          <w:szCs w:val="28"/>
        </w:rPr>
        <w:t xml:space="preserve"> Был</w:t>
      </w:r>
      <w:r w:rsidR="00783F70">
        <w:rPr>
          <w:rFonts w:ascii="Times New Roman" w:hAnsi="Times New Roman" w:cs="Times New Roman"/>
          <w:sz w:val="28"/>
          <w:szCs w:val="28"/>
        </w:rPr>
        <w:t>а</w:t>
      </w:r>
      <w:r w:rsidR="0095518F" w:rsidRPr="00C213BE">
        <w:rPr>
          <w:rFonts w:ascii="Times New Roman" w:hAnsi="Times New Roman" w:cs="Times New Roman"/>
          <w:sz w:val="28"/>
          <w:szCs w:val="28"/>
        </w:rPr>
        <w:t xml:space="preserve"> обновлена материально-техническая база для проведения региональных чемпионатов «Молодые профессионалы» (</w:t>
      </w:r>
      <w:r w:rsidR="0095518F" w:rsidRPr="00C213BE">
        <w:rPr>
          <w:rFonts w:ascii="Times New Roman" w:hAnsi="Times New Roman" w:cs="Times New Roman"/>
          <w:sz w:val="28"/>
          <w:szCs w:val="28"/>
          <w:lang w:val="en-US"/>
        </w:rPr>
        <w:t>Worldskills</w:t>
      </w:r>
      <w:r w:rsidR="0095518F" w:rsidRPr="00C213BE">
        <w:rPr>
          <w:rFonts w:ascii="Times New Roman" w:hAnsi="Times New Roman" w:cs="Times New Roman"/>
          <w:sz w:val="28"/>
          <w:szCs w:val="28"/>
        </w:rPr>
        <w:t xml:space="preserve"> </w:t>
      </w:r>
      <w:r w:rsidR="0095518F" w:rsidRPr="00C213BE">
        <w:rPr>
          <w:rFonts w:ascii="Times New Roman" w:hAnsi="Times New Roman" w:cs="Times New Roman"/>
          <w:sz w:val="28"/>
          <w:szCs w:val="28"/>
          <w:lang w:val="en-US"/>
        </w:rPr>
        <w:t>Russia</w:t>
      </w:r>
      <w:r w:rsidR="0095518F" w:rsidRPr="00C213BE">
        <w:rPr>
          <w:rFonts w:ascii="Times New Roman" w:hAnsi="Times New Roman" w:cs="Times New Roman"/>
          <w:sz w:val="28"/>
          <w:szCs w:val="28"/>
        </w:rPr>
        <w:t>) п</w:t>
      </w:r>
      <w:r w:rsidR="003B5CD0" w:rsidRPr="00C213BE">
        <w:rPr>
          <w:rFonts w:ascii="Times New Roman" w:hAnsi="Times New Roman" w:cs="Times New Roman"/>
          <w:sz w:val="28"/>
          <w:szCs w:val="28"/>
        </w:rPr>
        <w:t xml:space="preserve">о компетенции </w:t>
      </w:r>
      <w:r w:rsidR="0095518F" w:rsidRPr="00C213BE">
        <w:rPr>
          <w:rFonts w:ascii="Times New Roman" w:hAnsi="Times New Roman" w:cs="Times New Roman"/>
          <w:sz w:val="28"/>
          <w:szCs w:val="28"/>
        </w:rPr>
        <w:t>«Кузовной ремонт». Приобретено новое о</w:t>
      </w:r>
      <w:r w:rsidR="003B5CD0" w:rsidRPr="00C213BE">
        <w:rPr>
          <w:rFonts w:ascii="Times New Roman" w:hAnsi="Times New Roman" w:cs="Times New Roman"/>
          <w:sz w:val="28"/>
          <w:szCs w:val="28"/>
        </w:rPr>
        <w:t>борудование – оборудование для кузовного ремонта, компьютерная техника</w:t>
      </w:r>
      <w:r w:rsidR="0095518F" w:rsidRPr="00C213BE">
        <w:rPr>
          <w:rFonts w:ascii="Times New Roman" w:hAnsi="Times New Roman" w:cs="Times New Roman"/>
          <w:sz w:val="28"/>
          <w:szCs w:val="28"/>
        </w:rPr>
        <w:t xml:space="preserve">. </w:t>
      </w:r>
    </w:p>
    <w:p w:rsidR="00D3022D" w:rsidRPr="00C213BE" w:rsidRDefault="00E62F09" w:rsidP="0095518F">
      <w:pPr>
        <w:tabs>
          <w:tab w:val="left" w:pos="993"/>
        </w:tabs>
        <w:spacing w:after="0" w:line="259" w:lineRule="auto"/>
        <w:ind w:firstLine="567"/>
        <w:jc w:val="both"/>
        <w:rPr>
          <w:rFonts w:ascii="Times New Roman" w:hAnsi="Times New Roman" w:cs="Times New Roman"/>
          <w:i/>
          <w:sz w:val="28"/>
          <w:szCs w:val="28"/>
        </w:rPr>
      </w:pPr>
      <w:r w:rsidRPr="00C213BE">
        <w:rPr>
          <w:rFonts w:ascii="Times New Roman" w:hAnsi="Times New Roman" w:cs="Times New Roman"/>
          <w:sz w:val="28"/>
          <w:szCs w:val="28"/>
        </w:rPr>
        <w:lastRenderedPageBreak/>
        <w:t xml:space="preserve">7.2. </w:t>
      </w:r>
      <w:r w:rsidR="00B1294A" w:rsidRPr="00C213BE">
        <w:rPr>
          <w:rFonts w:ascii="Times New Roman" w:hAnsi="Times New Roman" w:cs="Times New Roman"/>
          <w:sz w:val="28"/>
          <w:szCs w:val="28"/>
        </w:rPr>
        <w:t>Во 2-й половине 2018 г. осуществлялось п</w:t>
      </w:r>
      <w:r w:rsidR="00D3022D" w:rsidRPr="00C213BE">
        <w:rPr>
          <w:rFonts w:ascii="Times New Roman" w:hAnsi="Times New Roman" w:cs="Times New Roman"/>
          <w:sz w:val="28"/>
          <w:szCs w:val="28"/>
        </w:rPr>
        <w:t xml:space="preserve">ополнение библиотечного фонда печатными, электронными изданиями по дисциплинам всех циклов в соответствии с требованиями подготовки кадров по </w:t>
      </w:r>
      <w:r w:rsidR="00185933" w:rsidRPr="00C213BE">
        <w:rPr>
          <w:rFonts w:ascii="Times New Roman" w:hAnsi="Times New Roman" w:cs="Times New Roman"/>
          <w:sz w:val="28"/>
          <w:szCs w:val="28"/>
        </w:rPr>
        <w:t xml:space="preserve">всем </w:t>
      </w:r>
      <w:r w:rsidR="00D3022D" w:rsidRPr="00C213BE">
        <w:rPr>
          <w:rFonts w:ascii="Times New Roman" w:hAnsi="Times New Roman" w:cs="Times New Roman"/>
          <w:sz w:val="28"/>
          <w:szCs w:val="28"/>
        </w:rPr>
        <w:t xml:space="preserve">специальностям /профессиям </w:t>
      </w:r>
      <w:r w:rsidR="00B1294A" w:rsidRPr="00C213BE">
        <w:rPr>
          <w:rFonts w:ascii="Times New Roman" w:hAnsi="Times New Roman" w:cs="Times New Roman"/>
          <w:sz w:val="28"/>
          <w:szCs w:val="28"/>
        </w:rPr>
        <w:t>автотранспортного направления, в том числе специальностям и профессиям перечня</w:t>
      </w:r>
      <w:r w:rsidR="00D3022D" w:rsidRPr="00C213BE">
        <w:rPr>
          <w:rFonts w:ascii="Times New Roman" w:hAnsi="Times New Roman" w:cs="Times New Roman"/>
          <w:sz w:val="28"/>
          <w:szCs w:val="28"/>
        </w:rPr>
        <w:t xml:space="preserve"> ТОП-50</w:t>
      </w:r>
      <w:r w:rsidR="00166929" w:rsidRPr="00C213BE">
        <w:rPr>
          <w:rFonts w:ascii="Times New Roman" w:hAnsi="Times New Roman" w:cs="Times New Roman"/>
          <w:sz w:val="28"/>
          <w:szCs w:val="28"/>
        </w:rPr>
        <w:t xml:space="preserve">. За данный период приобретено 363 экз. печатных изданий </w:t>
      </w:r>
      <w:r w:rsidR="00783F70">
        <w:rPr>
          <w:rFonts w:ascii="Times New Roman" w:hAnsi="Times New Roman" w:cs="Times New Roman"/>
          <w:sz w:val="28"/>
          <w:szCs w:val="28"/>
        </w:rPr>
        <w:t>у</w:t>
      </w:r>
      <w:r w:rsidR="00166929" w:rsidRPr="00C213BE">
        <w:rPr>
          <w:rFonts w:ascii="Times New Roman" w:hAnsi="Times New Roman" w:cs="Times New Roman"/>
          <w:sz w:val="28"/>
          <w:szCs w:val="28"/>
        </w:rPr>
        <w:t xml:space="preserve">чебных пособий </w:t>
      </w:r>
      <w:r w:rsidR="004B7E70" w:rsidRPr="00C213BE">
        <w:rPr>
          <w:rFonts w:ascii="Times New Roman" w:hAnsi="Times New Roman" w:cs="Times New Roman"/>
          <w:sz w:val="28"/>
          <w:szCs w:val="28"/>
        </w:rPr>
        <w:t>на сумму 31966,67 тыс</w:t>
      </w:r>
      <w:proofErr w:type="gramStart"/>
      <w:r w:rsidR="004B7E70" w:rsidRPr="00C213BE">
        <w:rPr>
          <w:rFonts w:ascii="Times New Roman" w:hAnsi="Times New Roman" w:cs="Times New Roman"/>
          <w:sz w:val="28"/>
          <w:szCs w:val="28"/>
        </w:rPr>
        <w:t>.р</w:t>
      </w:r>
      <w:proofErr w:type="gramEnd"/>
      <w:r w:rsidR="004B7E70" w:rsidRPr="00C213BE">
        <w:rPr>
          <w:rFonts w:ascii="Times New Roman" w:hAnsi="Times New Roman" w:cs="Times New Roman"/>
          <w:sz w:val="28"/>
          <w:szCs w:val="28"/>
        </w:rPr>
        <w:t xml:space="preserve">уб. </w:t>
      </w:r>
      <w:r w:rsidR="00166929" w:rsidRPr="00C213BE">
        <w:rPr>
          <w:rFonts w:ascii="Times New Roman" w:hAnsi="Times New Roman" w:cs="Times New Roman"/>
          <w:sz w:val="28"/>
          <w:szCs w:val="28"/>
        </w:rPr>
        <w:t xml:space="preserve">(в том числе, по общеобразовательным дисциплинам – 206 экз., по </w:t>
      </w:r>
      <w:proofErr w:type="spellStart"/>
      <w:r w:rsidR="00166929" w:rsidRPr="00C213BE">
        <w:rPr>
          <w:rFonts w:ascii="Times New Roman" w:hAnsi="Times New Roman" w:cs="Times New Roman"/>
          <w:sz w:val="28"/>
          <w:szCs w:val="28"/>
        </w:rPr>
        <w:t>общепрофессиональным</w:t>
      </w:r>
      <w:proofErr w:type="spellEnd"/>
      <w:r w:rsidR="00166929" w:rsidRPr="00C213BE">
        <w:rPr>
          <w:rFonts w:ascii="Times New Roman" w:hAnsi="Times New Roman" w:cs="Times New Roman"/>
          <w:sz w:val="28"/>
          <w:szCs w:val="28"/>
        </w:rPr>
        <w:t xml:space="preserve"> дисциплинам и профессиональным модулям – 157 экз.), </w:t>
      </w:r>
      <w:r w:rsidR="00783F70">
        <w:rPr>
          <w:rFonts w:ascii="Times New Roman" w:hAnsi="Times New Roman" w:cs="Times New Roman"/>
          <w:sz w:val="28"/>
          <w:szCs w:val="28"/>
        </w:rPr>
        <w:t xml:space="preserve">а также </w:t>
      </w:r>
      <w:r w:rsidR="004B7E70" w:rsidRPr="00C213BE">
        <w:rPr>
          <w:rFonts w:ascii="Times New Roman" w:hAnsi="Times New Roman" w:cs="Times New Roman"/>
          <w:sz w:val="28"/>
          <w:szCs w:val="28"/>
        </w:rPr>
        <w:t>периодические издания 13-и наименований на сумму 110450 тыс.руб</w:t>
      </w:r>
      <w:r w:rsidR="00166929" w:rsidRPr="00C213BE">
        <w:rPr>
          <w:rFonts w:ascii="Times New Roman" w:hAnsi="Times New Roman" w:cs="Times New Roman"/>
          <w:sz w:val="28"/>
          <w:szCs w:val="28"/>
        </w:rPr>
        <w:t xml:space="preserve">. </w:t>
      </w:r>
      <w:r w:rsidR="004B7E70" w:rsidRPr="00C213BE">
        <w:rPr>
          <w:rFonts w:ascii="Times New Roman" w:hAnsi="Times New Roman" w:cs="Times New Roman"/>
          <w:sz w:val="28"/>
          <w:szCs w:val="28"/>
        </w:rPr>
        <w:t xml:space="preserve"> За данный период заключены договора на использование ЭБС «ЗНАНИУМ», к ЭБС ЮРАЙТ, ЭБС «Академия».</w:t>
      </w:r>
      <w:r w:rsidR="004B7E70" w:rsidRPr="00C213BE">
        <w:rPr>
          <w:rFonts w:ascii="Times New Roman" w:hAnsi="Times New Roman" w:cs="Times New Roman"/>
          <w:sz w:val="20"/>
        </w:rPr>
        <w:t xml:space="preserve"> </w:t>
      </w:r>
    </w:p>
    <w:p w:rsidR="0095518F" w:rsidRPr="00C213BE" w:rsidRDefault="00E62F09" w:rsidP="0095518F">
      <w:pPr>
        <w:tabs>
          <w:tab w:val="left" w:pos="851"/>
        </w:tabs>
        <w:spacing w:after="0" w:line="240" w:lineRule="auto"/>
        <w:ind w:firstLine="567"/>
        <w:jc w:val="both"/>
        <w:rPr>
          <w:rFonts w:ascii="Times New Roman" w:eastAsia="Times New Roman" w:hAnsi="Times New Roman" w:cs="Times New Roman"/>
          <w:sz w:val="28"/>
          <w:szCs w:val="28"/>
        </w:rPr>
      </w:pPr>
      <w:r w:rsidRPr="00C213BE">
        <w:rPr>
          <w:rFonts w:ascii="Times New Roman" w:eastAsia="Times New Roman" w:hAnsi="Times New Roman" w:cs="Times New Roman"/>
          <w:sz w:val="28"/>
          <w:szCs w:val="28"/>
        </w:rPr>
        <w:t>7.3</w:t>
      </w:r>
      <w:r w:rsidR="0095518F" w:rsidRPr="00C213BE">
        <w:rPr>
          <w:rFonts w:ascii="Times New Roman" w:eastAsia="Times New Roman" w:hAnsi="Times New Roman" w:cs="Times New Roman"/>
          <w:sz w:val="28"/>
          <w:szCs w:val="28"/>
        </w:rPr>
        <w:t xml:space="preserve">. Обеспечивается совместное использование материально-технической базы ГПОУ КПТТ </w:t>
      </w:r>
      <w:proofErr w:type="gramStart"/>
      <w:r w:rsidR="0095518F" w:rsidRPr="00C213BE">
        <w:rPr>
          <w:rFonts w:ascii="Times New Roman" w:eastAsia="Times New Roman" w:hAnsi="Times New Roman" w:cs="Times New Roman"/>
          <w:sz w:val="28"/>
          <w:szCs w:val="28"/>
        </w:rPr>
        <w:t>однопрофильными</w:t>
      </w:r>
      <w:proofErr w:type="gramEnd"/>
      <w:r w:rsidR="0095518F" w:rsidRPr="00C213BE">
        <w:rPr>
          <w:rFonts w:ascii="Times New Roman" w:eastAsia="Times New Roman" w:hAnsi="Times New Roman" w:cs="Times New Roman"/>
          <w:sz w:val="28"/>
          <w:szCs w:val="28"/>
        </w:rPr>
        <w:t xml:space="preserve"> ПОО. Для подготовки участников регионального чемпионата «Молодые профессионалы» </w:t>
      </w:r>
      <w:r w:rsidR="0095518F" w:rsidRPr="00C213BE">
        <w:rPr>
          <w:rFonts w:ascii="Times New Roman" w:eastAsia="Times New Roman" w:hAnsi="Times New Roman" w:cs="Times New Roman"/>
          <w:sz w:val="28"/>
          <w:szCs w:val="28"/>
          <w:lang w:val="en-US"/>
        </w:rPr>
        <w:t>Worldskills</w:t>
      </w:r>
      <w:r w:rsidR="0095518F" w:rsidRPr="00C213BE">
        <w:rPr>
          <w:rFonts w:ascii="Times New Roman" w:eastAsia="Times New Roman" w:hAnsi="Times New Roman" w:cs="Times New Roman"/>
          <w:sz w:val="28"/>
          <w:szCs w:val="28"/>
        </w:rPr>
        <w:t xml:space="preserve"> </w:t>
      </w:r>
      <w:r w:rsidR="0095518F" w:rsidRPr="00C213BE">
        <w:rPr>
          <w:rFonts w:ascii="Times New Roman" w:eastAsia="Times New Roman" w:hAnsi="Times New Roman" w:cs="Times New Roman"/>
          <w:sz w:val="28"/>
          <w:szCs w:val="28"/>
          <w:lang w:val="en-US"/>
        </w:rPr>
        <w:t>Russia</w:t>
      </w:r>
      <w:r w:rsidR="0095518F" w:rsidRPr="00C213BE">
        <w:rPr>
          <w:rFonts w:ascii="Times New Roman" w:eastAsia="Times New Roman" w:hAnsi="Times New Roman" w:cs="Times New Roman"/>
          <w:sz w:val="28"/>
          <w:szCs w:val="28"/>
        </w:rPr>
        <w:t xml:space="preserve"> в техникуме проводятся тренировочные семинары. В рамках программы тренировочных семинаров участники знакомятся с рабочими местами, конкурсными заданиями, технологией судейства, критериями оценки конкурсных заданий. </w:t>
      </w:r>
    </w:p>
    <w:p w:rsidR="0095518F" w:rsidRPr="00C213BE" w:rsidRDefault="0095518F" w:rsidP="0095518F">
      <w:pPr>
        <w:tabs>
          <w:tab w:val="left" w:pos="993"/>
        </w:tabs>
        <w:spacing w:after="0" w:line="240" w:lineRule="auto"/>
        <w:ind w:firstLine="567"/>
        <w:jc w:val="both"/>
        <w:rPr>
          <w:rFonts w:ascii="Times New Roman" w:hAnsi="Times New Roman" w:cs="Times New Roman"/>
          <w:sz w:val="28"/>
          <w:szCs w:val="28"/>
          <w:lang w:val="en-US"/>
        </w:rPr>
      </w:pPr>
      <w:r w:rsidRPr="00C213BE">
        <w:rPr>
          <w:rFonts w:ascii="Times New Roman" w:eastAsia="Times New Roman" w:hAnsi="Times New Roman" w:cs="Times New Roman"/>
          <w:sz w:val="28"/>
          <w:szCs w:val="28"/>
        </w:rPr>
        <w:t>Опыт деятельности ГПОУ «Кемеровский профессионально-технический техникум» показал, что используемые в ГПОУ «Кемеровский профессионально-технический техникум» практики образовательной деятельности являются значимыми и востребованными со стороны других профессиональных образовательных организаций Кемеровской области. Представители других однопрофильных ПОО проявляют интерес к опыту ГПОУ КПТТ в сфере подготовки кадров по наиболее востребованным и перспективным профессиям и специальностям.</w:t>
      </w:r>
    </w:p>
    <w:p w:rsidR="0095518F" w:rsidRPr="00C213BE" w:rsidRDefault="0095518F" w:rsidP="000E369E">
      <w:pPr>
        <w:pStyle w:val="a4"/>
        <w:shd w:val="clear" w:color="auto" w:fill="FFFFFF"/>
        <w:spacing w:before="0" w:beforeAutospacing="0" w:after="0" w:afterAutospacing="0"/>
        <w:ind w:firstLine="709"/>
        <w:jc w:val="both"/>
        <w:rPr>
          <w:sz w:val="28"/>
          <w:szCs w:val="28"/>
        </w:rPr>
      </w:pPr>
    </w:p>
    <w:p w:rsidR="0095518F" w:rsidRPr="00C213BE" w:rsidRDefault="0095518F" w:rsidP="000E369E">
      <w:pPr>
        <w:pStyle w:val="a4"/>
        <w:shd w:val="clear" w:color="auto" w:fill="FFFFFF"/>
        <w:spacing w:before="0" w:beforeAutospacing="0" w:after="0" w:afterAutospacing="0"/>
        <w:ind w:firstLine="709"/>
        <w:jc w:val="both"/>
        <w:rPr>
          <w:sz w:val="28"/>
          <w:szCs w:val="28"/>
        </w:rPr>
      </w:pPr>
    </w:p>
    <w:p w:rsidR="000E369E" w:rsidRPr="00C213BE" w:rsidRDefault="000E369E" w:rsidP="000E369E">
      <w:pPr>
        <w:pStyle w:val="a4"/>
        <w:shd w:val="clear" w:color="auto" w:fill="FFFFFF"/>
        <w:spacing w:before="0" w:beforeAutospacing="0" w:after="0" w:afterAutospacing="0"/>
        <w:ind w:firstLine="567"/>
        <w:jc w:val="both"/>
        <w:rPr>
          <w:sz w:val="28"/>
          <w:szCs w:val="28"/>
        </w:rPr>
      </w:pPr>
    </w:p>
    <w:p w:rsidR="009E5D03" w:rsidRPr="00C213BE" w:rsidRDefault="009E5D03" w:rsidP="000E369E">
      <w:pPr>
        <w:rPr>
          <w:rFonts w:ascii="Times New Roman" w:hAnsi="Times New Roman" w:cs="Times New Roman"/>
          <w:sz w:val="28"/>
          <w:szCs w:val="28"/>
        </w:rPr>
      </w:pPr>
    </w:p>
    <w:p w:rsidR="00480CFC" w:rsidRPr="00C213BE" w:rsidRDefault="00480CFC"/>
    <w:sectPr w:rsidR="00480CFC" w:rsidRPr="00C213BE" w:rsidSect="00480CF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3BE" w:rsidRDefault="00C213BE" w:rsidP="000A389A">
      <w:pPr>
        <w:spacing w:after="0" w:line="240" w:lineRule="auto"/>
      </w:pPr>
      <w:r>
        <w:separator/>
      </w:r>
    </w:p>
  </w:endnote>
  <w:endnote w:type="continuationSeparator" w:id="1">
    <w:p w:rsidR="00C213BE" w:rsidRDefault="00C213BE" w:rsidP="000A3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697532"/>
      <w:docPartObj>
        <w:docPartGallery w:val="Page Numbers (Bottom of Page)"/>
        <w:docPartUnique/>
      </w:docPartObj>
    </w:sdtPr>
    <w:sdtContent>
      <w:p w:rsidR="00C213BE" w:rsidRDefault="00C213BE">
        <w:pPr>
          <w:pStyle w:val="aa"/>
          <w:jc w:val="right"/>
        </w:pPr>
        <w:fldSimple w:instr=" PAGE   \* MERGEFORMAT ">
          <w:r w:rsidR="00783F70">
            <w:rPr>
              <w:noProof/>
            </w:rPr>
            <w:t>11</w:t>
          </w:r>
        </w:fldSimple>
      </w:p>
    </w:sdtContent>
  </w:sdt>
  <w:p w:rsidR="00C213BE" w:rsidRDefault="00C213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3BE" w:rsidRDefault="00C213BE" w:rsidP="000A389A">
      <w:pPr>
        <w:spacing w:after="0" w:line="240" w:lineRule="auto"/>
      </w:pPr>
      <w:r>
        <w:separator/>
      </w:r>
    </w:p>
  </w:footnote>
  <w:footnote w:type="continuationSeparator" w:id="1">
    <w:p w:rsidR="00C213BE" w:rsidRDefault="00C213BE" w:rsidP="000A3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1CA"/>
    <w:multiLevelType w:val="multilevel"/>
    <w:tmpl w:val="F88A8012"/>
    <w:lvl w:ilvl="0">
      <w:start w:val="1"/>
      <w:numFmt w:val="decimal"/>
      <w:lvlText w:val="%1."/>
      <w:lvlJc w:val="left"/>
      <w:pPr>
        <w:ind w:left="927" w:hanging="360"/>
      </w:pPr>
      <w:rPr>
        <w:rFonts w:ascii="Times New Roman" w:eastAsia="Times New Roman" w:hAnsi="Times New Roman" w:cs="Times New Roman" w:hint="default"/>
        <w:sz w:val="28"/>
        <w:szCs w:val="28"/>
      </w:rPr>
    </w:lvl>
    <w:lvl w:ilvl="1">
      <w:start w:val="1"/>
      <w:numFmt w:val="decimal"/>
      <w:isLgl/>
      <w:lvlText w:val="%1.%2."/>
      <w:lvlJc w:val="left"/>
      <w:pPr>
        <w:ind w:left="987" w:hanging="420"/>
      </w:pPr>
      <w:rPr>
        <w:rFonts w:eastAsia="Times New Roman" w:hint="default"/>
        <w:sz w:val="28"/>
      </w:rPr>
    </w:lvl>
    <w:lvl w:ilvl="2">
      <w:start w:val="1"/>
      <w:numFmt w:val="decimal"/>
      <w:isLgl/>
      <w:lvlText w:val="%1.%2.%3."/>
      <w:lvlJc w:val="left"/>
      <w:pPr>
        <w:ind w:left="1287" w:hanging="720"/>
      </w:pPr>
      <w:rPr>
        <w:rFonts w:eastAsia="Times New Roman" w:hint="default"/>
        <w:sz w:val="28"/>
      </w:rPr>
    </w:lvl>
    <w:lvl w:ilvl="3">
      <w:start w:val="1"/>
      <w:numFmt w:val="decimal"/>
      <w:isLgl/>
      <w:lvlText w:val="%1.%2.%3.%4."/>
      <w:lvlJc w:val="left"/>
      <w:pPr>
        <w:ind w:left="1287" w:hanging="720"/>
      </w:pPr>
      <w:rPr>
        <w:rFonts w:eastAsia="Times New Roman" w:hint="default"/>
        <w:sz w:val="28"/>
      </w:rPr>
    </w:lvl>
    <w:lvl w:ilvl="4">
      <w:start w:val="1"/>
      <w:numFmt w:val="decimal"/>
      <w:isLgl/>
      <w:lvlText w:val="%1.%2.%3.%4.%5."/>
      <w:lvlJc w:val="left"/>
      <w:pPr>
        <w:ind w:left="1647" w:hanging="1080"/>
      </w:pPr>
      <w:rPr>
        <w:rFonts w:eastAsia="Times New Roman" w:hint="default"/>
        <w:sz w:val="28"/>
      </w:rPr>
    </w:lvl>
    <w:lvl w:ilvl="5">
      <w:start w:val="1"/>
      <w:numFmt w:val="decimal"/>
      <w:isLgl/>
      <w:lvlText w:val="%1.%2.%3.%4.%5.%6."/>
      <w:lvlJc w:val="left"/>
      <w:pPr>
        <w:ind w:left="1647" w:hanging="1080"/>
      </w:pPr>
      <w:rPr>
        <w:rFonts w:eastAsia="Times New Roman" w:hint="default"/>
        <w:sz w:val="28"/>
      </w:rPr>
    </w:lvl>
    <w:lvl w:ilvl="6">
      <w:start w:val="1"/>
      <w:numFmt w:val="decimal"/>
      <w:isLgl/>
      <w:lvlText w:val="%1.%2.%3.%4.%5.%6.%7."/>
      <w:lvlJc w:val="left"/>
      <w:pPr>
        <w:ind w:left="1647" w:hanging="1080"/>
      </w:pPr>
      <w:rPr>
        <w:rFonts w:eastAsia="Times New Roman" w:hint="default"/>
        <w:sz w:val="28"/>
      </w:rPr>
    </w:lvl>
    <w:lvl w:ilvl="7">
      <w:start w:val="1"/>
      <w:numFmt w:val="decimal"/>
      <w:isLgl/>
      <w:lvlText w:val="%1.%2.%3.%4.%5.%6.%7.%8."/>
      <w:lvlJc w:val="left"/>
      <w:pPr>
        <w:ind w:left="2007" w:hanging="1440"/>
      </w:pPr>
      <w:rPr>
        <w:rFonts w:eastAsia="Times New Roman" w:hint="default"/>
        <w:sz w:val="28"/>
      </w:rPr>
    </w:lvl>
    <w:lvl w:ilvl="8">
      <w:start w:val="1"/>
      <w:numFmt w:val="decimal"/>
      <w:isLgl/>
      <w:lvlText w:val="%1.%2.%3.%4.%5.%6.%7.%8.%9."/>
      <w:lvlJc w:val="left"/>
      <w:pPr>
        <w:ind w:left="2007" w:hanging="1440"/>
      </w:pPr>
      <w:rPr>
        <w:rFonts w:eastAsia="Times New Roman" w:hint="default"/>
        <w:sz w:val="28"/>
      </w:rPr>
    </w:lvl>
  </w:abstractNum>
  <w:abstractNum w:abstractNumId="1">
    <w:nsid w:val="18081063"/>
    <w:multiLevelType w:val="hybridMultilevel"/>
    <w:tmpl w:val="4B3E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AC23F7"/>
    <w:multiLevelType w:val="hybridMultilevel"/>
    <w:tmpl w:val="4B3E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4967BC"/>
    <w:multiLevelType w:val="multilevel"/>
    <w:tmpl w:val="ADF2C658"/>
    <w:lvl w:ilvl="0">
      <w:start w:val="4"/>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FCF77E8"/>
    <w:multiLevelType w:val="hybridMultilevel"/>
    <w:tmpl w:val="1F7C5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E53FD3"/>
    <w:multiLevelType w:val="multilevel"/>
    <w:tmpl w:val="64EC0C3A"/>
    <w:lvl w:ilvl="0">
      <w:start w:val="6"/>
      <w:numFmt w:val="decimal"/>
      <w:lvlText w:val="%1."/>
      <w:lvlJc w:val="left"/>
      <w:pPr>
        <w:ind w:left="435" w:hanging="435"/>
      </w:pPr>
      <w:rPr>
        <w:rFonts w:hint="default"/>
        <w:sz w:val="28"/>
      </w:rPr>
    </w:lvl>
    <w:lvl w:ilvl="1">
      <w:start w:val="1"/>
      <w:numFmt w:val="decimal"/>
      <w:lvlText w:val="%1.%2."/>
      <w:lvlJc w:val="left"/>
      <w:pPr>
        <w:ind w:left="435" w:hanging="43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6">
    <w:nsid w:val="5C685C58"/>
    <w:multiLevelType w:val="multilevel"/>
    <w:tmpl w:val="F88A8012"/>
    <w:lvl w:ilvl="0">
      <w:start w:val="1"/>
      <w:numFmt w:val="decimal"/>
      <w:lvlText w:val="%1."/>
      <w:lvlJc w:val="left"/>
      <w:pPr>
        <w:ind w:left="927" w:hanging="360"/>
      </w:pPr>
      <w:rPr>
        <w:rFonts w:ascii="Times New Roman" w:eastAsia="Times New Roman" w:hAnsi="Times New Roman" w:cs="Times New Roman" w:hint="default"/>
        <w:sz w:val="28"/>
        <w:szCs w:val="28"/>
      </w:rPr>
    </w:lvl>
    <w:lvl w:ilvl="1">
      <w:start w:val="1"/>
      <w:numFmt w:val="decimal"/>
      <w:isLgl/>
      <w:lvlText w:val="%1.%2."/>
      <w:lvlJc w:val="left"/>
      <w:pPr>
        <w:ind w:left="987" w:hanging="420"/>
      </w:pPr>
      <w:rPr>
        <w:rFonts w:eastAsia="Times New Roman" w:hint="default"/>
        <w:sz w:val="28"/>
      </w:rPr>
    </w:lvl>
    <w:lvl w:ilvl="2">
      <w:start w:val="1"/>
      <w:numFmt w:val="decimal"/>
      <w:isLgl/>
      <w:lvlText w:val="%1.%2.%3."/>
      <w:lvlJc w:val="left"/>
      <w:pPr>
        <w:ind w:left="1287" w:hanging="720"/>
      </w:pPr>
      <w:rPr>
        <w:rFonts w:eastAsia="Times New Roman" w:hint="default"/>
        <w:sz w:val="28"/>
      </w:rPr>
    </w:lvl>
    <w:lvl w:ilvl="3">
      <w:start w:val="1"/>
      <w:numFmt w:val="decimal"/>
      <w:isLgl/>
      <w:lvlText w:val="%1.%2.%3.%4."/>
      <w:lvlJc w:val="left"/>
      <w:pPr>
        <w:ind w:left="1287" w:hanging="720"/>
      </w:pPr>
      <w:rPr>
        <w:rFonts w:eastAsia="Times New Roman" w:hint="default"/>
        <w:sz w:val="28"/>
      </w:rPr>
    </w:lvl>
    <w:lvl w:ilvl="4">
      <w:start w:val="1"/>
      <w:numFmt w:val="decimal"/>
      <w:isLgl/>
      <w:lvlText w:val="%1.%2.%3.%4.%5."/>
      <w:lvlJc w:val="left"/>
      <w:pPr>
        <w:ind w:left="1647" w:hanging="1080"/>
      </w:pPr>
      <w:rPr>
        <w:rFonts w:eastAsia="Times New Roman" w:hint="default"/>
        <w:sz w:val="28"/>
      </w:rPr>
    </w:lvl>
    <w:lvl w:ilvl="5">
      <w:start w:val="1"/>
      <w:numFmt w:val="decimal"/>
      <w:isLgl/>
      <w:lvlText w:val="%1.%2.%3.%4.%5.%6."/>
      <w:lvlJc w:val="left"/>
      <w:pPr>
        <w:ind w:left="1647" w:hanging="1080"/>
      </w:pPr>
      <w:rPr>
        <w:rFonts w:eastAsia="Times New Roman" w:hint="default"/>
        <w:sz w:val="28"/>
      </w:rPr>
    </w:lvl>
    <w:lvl w:ilvl="6">
      <w:start w:val="1"/>
      <w:numFmt w:val="decimal"/>
      <w:isLgl/>
      <w:lvlText w:val="%1.%2.%3.%4.%5.%6.%7."/>
      <w:lvlJc w:val="left"/>
      <w:pPr>
        <w:ind w:left="1647" w:hanging="1080"/>
      </w:pPr>
      <w:rPr>
        <w:rFonts w:eastAsia="Times New Roman" w:hint="default"/>
        <w:sz w:val="28"/>
      </w:rPr>
    </w:lvl>
    <w:lvl w:ilvl="7">
      <w:start w:val="1"/>
      <w:numFmt w:val="decimal"/>
      <w:isLgl/>
      <w:lvlText w:val="%1.%2.%3.%4.%5.%6.%7.%8."/>
      <w:lvlJc w:val="left"/>
      <w:pPr>
        <w:ind w:left="2007" w:hanging="1440"/>
      </w:pPr>
      <w:rPr>
        <w:rFonts w:eastAsia="Times New Roman" w:hint="default"/>
        <w:sz w:val="28"/>
      </w:rPr>
    </w:lvl>
    <w:lvl w:ilvl="8">
      <w:start w:val="1"/>
      <w:numFmt w:val="decimal"/>
      <w:isLgl/>
      <w:lvlText w:val="%1.%2.%3.%4.%5.%6.%7.%8.%9."/>
      <w:lvlJc w:val="left"/>
      <w:pPr>
        <w:ind w:left="2007" w:hanging="1440"/>
      </w:pPr>
      <w:rPr>
        <w:rFonts w:eastAsia="Times New Roman" w:hint="default"/>
        <w:sz w:val="28"/>
      </w:rPr>
    </w:lvl>
  </w:abstractNum>
  <w:abstractNum w:abstractNumId="7">
    <w:nsid w:val="6B946DB3"/>
    <w:multiLevelType w:val="hybridMultilevel"/>
    <w:tmpl w:val="4B3E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83E63"/>
    <w:multiLevelType w:val="hybridMultilevel"/>
    <w:tmpl w:val="8078F7FE"/>
    <w:lvl w:ilvl="0" w:tplc="2ADCB176">
      <w:start w:val="14"/>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1"/>
  </w:num>
  <w:num w:numId="6">
    <w:abstractNumId w:val="2"/>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181678"/>
    <w:rsid w:val="000156B7"/>
    <w:rsid w:val="00022F04"/>
    <w:rsid w:val="00060927"/>
    <w:rsid w:val="0007269C"/>
    <w:rsid w:val="00072A53"/>
    <w:rsid w:val="0007541E"/>
    <w:rsid w:val="00075484"/>
    <w:rsid w:val="00082D31"/>
    <w:rsid w:val="00084808"/>
    <w:rsid w:val="00085354"/>
    <w:rsid w:val="000858E2"/>
    <w:rsid w:val="000A389A"/>
    <w:rsid w:val="000A73A5"/>
    <w:rsid w:val="000E369E"/>
    <w:rsid w:val="000E3708"/>
    <w:rsid w:val="000E38F0"/>
    <w:rsid w:val="000F186E"/>
    <w:rsid w:val="00101396"/>
    <w:rsid w:val="001017C0"/>
    <w:rsid w:val="00102280"/>
    <w:rsid w:val="00125019"/>
    <w:rsid w:val="00134553"/>
    <w:rsid w:val="00134A9A"/>
    <w:rsid w:val="00143D33"/>
    <w:rsid w:val="001440D9"/>
    <w:rsid w:val="00166929"/>
    <w:rsid w:val="00172155"/>
    <w:rsid w:val="00181678"/>
    <w:rsid w:val="00185933"/>
    <w:rsid w:val="00190086"/>
    <w:rsid w:val="001921FC"/>
    <w:rsid w:val="001A0D21"/>
    <w:rsid w:val="001A5C2E"/>
    <w:rsid w:val="001C6853"/>
    <w:rsid w:val="001E110E"/>
    <w:rsid w:val="001F4ED1"/>
    <w:rsid w:val="00207EEC"/>
    <w:rsid w:val="00214FFA"/>
    <w:rsid w:val="00243AC3"/>
    <w:rsid w:val="002441E1"/>
    <w:rsid w:val="00245265"/>
    <w:rsid w:val="002A0B8F"/>
    <w:rsid w:val="002B712B"/>
    <w:rsid w:val="002C35B5"/>
    <w:rsid w:val="002D276F"/>
    <w:rsid w:val="002E34C6"/>
    <w:rsid w:val="002F3DD0"/>
    <w:rsid w:val="003013E9"/>
    <w:rsid w:val="0031114F"/>
    <w:rsid w:val="00311B67"/>
    <w:rsid w:val="00312CC4"/>
    <w:rsid w:val="0031412C"/>
    <w:rsid w:val="00314FCE"/>
    <w:rsid w:val="00325598"/>
    <w:rsid w:val="00352829"/>
    <w:rsid w:val="003543CB"/>
    <w:rsid w:val="00366C62"/>
    <w:rsid w:val="00382DB1"/>
    <w:rsid w:val="003A6094"/>
    <w:rsid w:val="003B1E9E"/>
    <w:rsid w:val="003B5CD0"/>
    <w:rsid w:val="003C1668"/>
    <w:rsid w:val="003E0D63"/>
    <w:rsid w:val="003E6253"/>
    <w:rsid w:val="00422146"/>
    <w:rsid w:val="00480CFC"/>
    <w:rsid w:val="0049482F"/>
    <w:rsid w:val="004A7CAB"/>
    <w:rsid w:val="004B7E70"/>
    <w:rsid w:val="004C5C7D"/>
    <w:rsid w:val="004C62C3"/>
    <w:rsid w:val="004D23E7"/>
    <w:rsid w:val="00502DF6"/>
    <w:rsid w:val="00507AEE"/>
    <w:rsid w:val="00513DDD"/>
    <w:rsid w:val="00517EE7"/>
    <w:rsid w:val="00521F3B"/>
    <w:rsid w:val="0052580D"/>
    <w:rsid w:val="0052702A"/>
    <w:rsid w:val="005339B2"/>
    <w:rsid w:val="00536E7E"/>
    <w:rsid w:val="00550DD0"/>
    <w:rsid w:val="00583395"/>
    <w:rsid w:val="00590E93"/>
    <w:rsid w:val="005914F9"/>
    <w:rsid w:val="005919B2"/>
    <w:rsid w:val="0059312F"/>
    <w:rsid w:val="005B1411"/>
    <w:rsid w:val="005D4B9A"/>
    <w:rsid w:val="005D7038"/>
    <w:rsid w:val="006074B9"/>
    <w:rsid w:val="00633CA6"/>
    <w:rsid w:val="00645BC4"/>
    <w:rsid w:val="00647DB3"/>
    <w:rsid w:val="00663E30"/>
    <w:rsid w:val="006A0F5D"/>
    <w:rsid w:val="006C0733"/>
    <w:rsid w:val="006D10B9"/>
    <w:rsid w:val="006D3CCD"/>
    <w:rsid w:val="006F74EB"/>
    <w:rsid w:val="00700CBA"/>
    <w:rsid w:val="00701322"/>
    <w:rsid w:val="0070333E"/>
    <w:rsid w:val="0071695E"/>
    <w:rsid w:val="00737925"/>
    <w:rsid w:val="00742593"/>
    <w:rsid w:val="00742BF0"/>
    <w:rsid w:val="00772A91"/>
    <w:rsid w:val="00783F70"/>
    <w:rsid w:val="00784A97"/>
    <w:rsid w:val="007E49DB"/>
    <w:rsid w:val="007F58CA"/>
    <w:rsid w:val="00807DC5"/>
    <w:rsid w:val="00813B70"/>
    <w:rsid w:val="00815ADE"/>
    <w:rsid w:val="00817259"/>
    <w:rsid w:val="00817473"/>
    <w:rsid w:val="00825575"/>
    <w:rsid w:val="00825966"/>
    <w:rsid w:val="00853E92"/>
    <w:rsid w:val="0087255F"/>
    <w:rsid w:val="00873088"/>
    <w:rsid w:val="00886231"/>
    <w:rsid w:val="008909A8"/>
    <w:rsid w:val="008B01EB"/>
    <w:rsid w:val="008C2FBF"/>
    <w:rsid w:val="008D6C7E"/>
    <w:rsid w:val="008E380F"/>
    <w:rsid w:val="008E6617"/>
    <w:rsid w:val="00920164"/>
    <w:rsid w:val="00923FD1"/>
    <w:rsid w:val="00932096"/>
    <w:rsid w:val="00954243"/>
    <w:rsid w:val="0095518F"/>
    <w:rsid w:val="009571E9"/>
    <w:rsid w:val="009647C7"/>
    <w:rsid w:val="00966C36"/>
    <w:rsid w:val="009A720B"/>
    <w:rsid w:val="009B33D8"/>
    <w:rsid w:val="009B3F4B"/>
    <w:rsid w:val="009E483F"/>
    <w:rsid w:val="009E5D03"/>
    <w:rsid w:val="009E76B6"/>
    <w:rsid w:val="00A121CD"/>
    <w:rsid w:val="00A21169"/>
    <w:rsid w:val="00A4609C"/>
    <w:rsid w:val="00A710DD"/>
    <w:rsid w:val="00A875C1"/>
    <w:rsid w:val="00AB2139"/>
    <w:rsid w:val="00AB42CC"/>
    <w:rsid w:val="00AB462B"/>
    <w:rsid w:val="00AB6E2B"/>
    <w:rsid w:val="00AC03A6"/>
    <w:rsid w:val="00AD610C"/>
    <w:rsid w:val="00AE4F2D"/>
    <w:rsid w:val="00AE5207"/>
    <w:rsid w:val="00B00A38"/>
    <w:rsid w:val="00B1294A"/>
    <w:rsid w:val="00B26F66"/>
    <w:rsid w:val="00B35B42"/>
    <w:rsid w:val="00B42789"/>
    <w:rsid w:val="00B825C1"/>
    <w:rsid w:val="00B90583"/>
    <w:rsid w:val="00B9380C"/>
    <w:rsid w:val="00BA4147"/>
    <w:rsid w:val="00BB7706"/>
    <w:rsid w:val="00BC1F32"/>
    <w:rsid w:val="00BC3ACC"/>
    <w:rsid w:val="00BC64EE"/>
    <w:rsid w:val="00BE1755"/>
    <w:rsid w:val="00BE275E"/>
    <w:rsid w:val="00BF0137"/>
    <w:rsid w:val="00C00324"/>
    <w:rsid w:val="00C213BE"/>
    <w:rsid w:val="00C35872"/>
    <w:rsid w:val="00C463CE"/>
    <w:rsid w:val="00C46E62"/>
    <w:rsid w:val="00C6217E"/>
    <w:rsid w:val="00C70C00"/>
    <w:rsid w:val="00C80E22"/>
    <w:rsid w:val="00CA6049"/>
    <w:rsid w:val="00CC5AEF"/>
    <w:rsid w:val="00CD6DEF"/>
    <w:rsid w:val="00CD6E41"/>
    <w:rsid w:val="00CD7A79"/>
    <w:rsid w:val="00CE0F5E"/>
    <w:rsid w:val="00CE22AB"/>
    <w:rsid w:val="00CF4A55"/>
    <w:rsid w:val="00D3022D"/>
    <w:rsid w:val="00D32066"/>
    <w:rsid w:val="00D33429"/>
    <w:rsid w:val="00D33B49"/>
    <w:rsid w:val="00D81BD8"/>
    <w:rsid w:val="00D8522D"/>
    <w:rsid w:val="00D859B9"/>
    <w:rsid w:val="00D91B85"/>
    <w:rsid w:val="00D9381A"/>
    <w:rsid w:val="00DA04B3"/>
    <w:rsid w:val="00DA5146"/>
    <w:rsid w:val="00DB00F0"/>
    <w:rsid w:val="00DC7531"/>
    <w:rsid w:val="00E10C6E"/>
    <w:rsid w:val="00E1614F"/>
    <w:rsid w:val="00E22886"/>
    <w:rsid w:val="00E26BBB"/>
    <w:rsid w:val="00E30A16"/>
    <w:rsid w:val="00E3517D"/>
    <w:rsid w:val="00E40978"/>
    <w:rsid w:val="00E42EDF"/>
    <w:rsid w:val="00E56B3D"/>
    <w:rsid w:val="00E62F09"/>
    <w:rsid w:val="00E66AD6"/>
    <w:rsid w:val="00E71E9F"/>
    <w:rsid w:val="00E76082"/>
    <w:rsid w:val="00E848BF"/>
    <w:rsid w:val="00E97B3D"/>
    <w:rsid w:val="00EB2B9D"/>
    <w:rsid w:val="00EC46A4"/>
    <w:rsid w:val="00EC52B1"/>
    <w:rsid w:val="00ED7EFF"/>
    <w:rsid w:val="00EE524C"/>
    <w:rsid w:val="00F0034A"/>
    <w:rsid w:val="00F04A13"/>
    <w:rsid w:val="00F07DA1"/>
    <w:rsid w:val="00F16547"/>
    <w:rsid w:val="00F22CF7"/>
    <w:rsid w:val="00F2728C"/>
    <w:rsid w:val="00F32F6E"/>
    <w:rsid w:val="00F47494"/>
    <w:rsid w:val="00F517E8"/>
    <w:rsid w:val="00F524D0"/>
    <w:rsid w:val="00F52E7D"/>
    <w:rsid w:val="00F53133"/>
    <w:rsid w:val="00F86BAF"/>
    <w:rsid w:val="00F87566"/>
    <w:rsid w:val="00F87A28"/>
    <w:rsid w:val="00F9641A"/>
    <w:rsid w:val="00FB08B2"/>
    <w:rsid w:val="00FB1FC9"/>
    <w:rsid w:val="00FB5C2D"/>
    <w:rsid w:val="00FB6076"/>
    <w:rsid w:val="00FC3FD3"/>
    <w:rsid w:val="00FC678F"/>
    <w:rsid w:val="00FE07CD"/>
    <w:rsid w:val="00FF4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678"/>
    <w:pPr>
      <w:ind w:left="720"/>
      <w:contextualSpacing/>
    </w:pPr>
  </w:style>
  <w:style w:type="paragraph" w:styleId="a4">
    <w:name w:val="Normal (Web)"/>
    <w:basedOn w:val="a"/>
    <w:uiPriority w:val="99"/>
    <w:unhideWhenUsed/>
    <w:rsid w:val="000E36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5518F"/>
    <w:rPr>
      <w:b/>
      <w:bCs/>
    </w:rPr>
  </w:style>
  <w:style w:type="character" w:customStyle="1" w:styleId="apple-converted-space">
    <w:name w:val="apple-converted-space"/>
    <w:basedOn w:val="a0"/>
    <w:rsid w:val="0095518F"/>
  </w:style>
  <w:style w:type="character" w:styleId="a6">
    <w:name w:val="Hyperlink"/>
    <w:basedOn w:val="a0"/>
    <w:uiPriority w:val="99"/>
    <w:unhideWhenUsed/>
    <w:rsid w:val="0095518F"/>
    <w:rPr>
      <w:color w:val="0000FF"/>
      <w:u w:val="single"/>
    </w:rPr>
  </w:style>
  <w:style w:type="table" w:styleId="a7">
    <w:name w:val="Table Grid"/>
    <w:basedOn w:val="a1"/>
    <w:uiPriority w:val="59"/>
    <w:rsid w:val="0095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6D10B9"/>
    <w:rPr>
      <w:rFonts w:ascii="Segoe UI" w:eastAsia="Segoe UI" w:hAnsi="Segoe UI" w:cs="Segoe UI"/>
      <w:color w:val="000000"/>
      <w:spacing w:val="0"/>
      <w:w w:val="100"/>
      <w:position w:val="0"/>
      <w:sz w:val="19"/>
      <w:szCs w:val="19"/>
      <w:shd w:val="clear" w:color="auto" w:fill="FFFFFF"/>
      <w:lang w:val="en-US" w:eastAsia="en-US" w:bidi="en-US"/>
    </w:rPr>
  </w:style>
  <w:style w:type="paragraph" w:customStyle="1" w:styleId="Default">
    <w:name w:val="Default"/>
    <w:rsid w:val="00E10C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uiPriority w:val="99"/>
    <w:semiHidden/>
    <w:unhideWhenUsed/>
    <w:rsid w:val="000A389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A389A"/>
  </w:style>
  <w:style w:type="paragraph" w:styleId="aa">
    <w:name w:val="footer"/>
    <w:basedOn w:val="a"/>
    <w:link w:val="ab"/>
    <w:uiPriority w:val="99"/>
    <w:unhideWhenUsed/>
    <w:rsid w:val="000A38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3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ptt.ru/index.php/resursnyj-tsentr&#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11</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204-3</dc:creator>
  <cp:keywords/>
  <dc:description/>
  <cp:lastModifiedBy>204-3</cp:lastModifiedBy>
  <cp:revision>250</cp:revision>
  <cp:lastPrinted>2019-02-01T08:56:00Z</cp:lastPrinted>
  <dcterms:created xsi:type="dcterms:W3CDTF">2019-01-30T01:57:00Z</dcterms:created>
  <dcterms:modified xsi:type="dcterms:W3CDTF">2019-02-01T10:48:00Z</dcterms:modified>
</cp:coreProperties>
</file>