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78" w:rsidRPr="00DD51B6" w:rsidRDefault="00181678" w:rsidP="00181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1678" w:rsidRPr="00DD51B6" w:rsidRDefault="0031412C" w:rsidP="00181678">
      <w:pPr>
        <w:spacing w:after="0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51B6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ГПОУ «Кемеровский профессионально-технический техникум»</w:t>
      </w:r>
      <w:r w:rsidR="00181678" w:rsidRPr="00DD51B6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:rsidR="00181678" w:rsidRPr="00DD51B6" w:rsidRDefault="00181678" w:rsidP="00181678">
      <w:pPr>
        <w:spacing w:after="0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51B6">
        <w:rPr>
          <w:rFonts w:ascii="Times New Roman" w:eastAsia="Times New Roman" w:hAnsi="Times New Roman" w:cs="Times New Roman"/>
          <w:b/>
          <w:bCs/>
          <w:sz w:val="28"/>
          <w:szCs w:val="28"/>
        </w:rPr>
        <w:t>региональной ведущей профессиональной образовательной организации в области «Обслуживание транс</w:t>
      </w:r>
      <w:r w:rsidR="00BB6D89" w:rsidRPr="00DD51B6">
        <w:rPr>
          <w:rFonts w:ascii="Times New Roman" w:eastAsia="Times New Roman" w:hAnsi="Times New Roman" w:cs="Times New Roman"/>
          <w:b/>
          <w:bCs/>
          <w:sz w:val="28"/>
          <w:szCs w:val="28"/>
        </w:rPr>
        <w:t>порта и логистика» на 01.01.2020</w:t>
      </w:r>
      <w:r w:rsidRPr="00DD51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BB6D89" w:rsidRPr="00DD51B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181678" w:rsidRPr="00DD51B6" w:rsidRDefault="00181678" w:rsidP="00181678">
      <w:pPr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:rsidR="00181678" w:rsidRPr="00DD51B6" w:rsidRDefault="00181678" w:rsidP="00181678">
      <w:pPr>
        <w:tabs>
          <w:tab w:val="left" w:pos="2560"/>
          <w:tab w:val="left" w:pos="5060"/>
          <w:tab w:val="left" w:pos="788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1678" w:rsidRPr="00DD51B6" w:rsidRDefault="00181678" w:rsidP="00181678">
      <w:pPr>
        <w:tabs>
          <w:tab w:val="left" w:pos="2560"/>
          <w:tab w:val="left" w:pos="5060"/>
          <w:tab w:val="left" w:pos="7880"/>
        </w:tabs>
        <w:spacing w:after="0" w:line="259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51B6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Полное</w:t>
      </w:r>
      <w:r w:rsidRPr="00DD51B6">
        <w:rPr>
          <w:rFonts w:ascii="Times New Roman" w:hAnsi="Times New Roman" w:cs="Times New Roman"/>
          <w:sz w:val="20"/>
          <w:szCs w:val="20"/>
        </w:rPr>
        <w:tab/>
      </w:r>
      <w:r w:rsidRPr="00DD51B6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</w:t>
      </w:r>
      <w:r w:rsidRPr="00DD51B6">
        <w:rPr>
          <w:rFonts w:ascii="Times New Roman" w:hAnsi="Times New Roman" w:cs="Times New Roman"/>
          <w:sz w:val="20"/>
          <w:szCs w:val="20"/>
        </w:rPr>
        <w:tab/>
      </w:r>
      <w:r w:rsidRPr="00DD51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образовательной организации: </w:t>
      </w:r>
      <w:r w:rsidRPr="00DD51B6">
        <w:rPr>
          <w:rFonts w:ascii="Times New Roman" w:eastAsia="Times New Roman" w:hAnsi="Times New Roman" w:cs="Times New Roman"/>
          <w:sz w:val="28"/>
          <w:szCs w:val="28"/>
        </w:rPr>
        <w:t>Государственное</w:t>
      </w:r>
      <w:r w:rsidRPr="00DD51B6">
        <w:rPr>
          <w:rFonts w:ascii="Times New Roman" w:hAnsi="Times New Roman" w:cs="Times New Roman"/>
          <w:sz w:val="20"/>
          <w:szCs w:val="20"/>
        </w:rPr>
        <w:tab/>
      </w:r>
      <w:r w:rsidRPr="00DD51B6">
        <w:rPr>
          <w:rFonts w:ascii="Times New Roman" w:eastAsia="Times New Roman" w:hAnsi="Times New Roman" w:cs="Times New Roman"/>
          <w:sz w:val="28"/>
          <w:szCs w:val="28"/>
        </w:rPr>
        <w:t>профессиональное</w:t>
      </w:r>
      <w:r w:rsidRPr="00DD51B6">
        <w:rPr>
          <w:rFonts w:ascii="Times New Roman" w:hAnsi="Times New Roman" w:cs="Times New Roman"/>
          <w:sz w:val="20"/>
          <w:szCs w:val="20"/>
        </w:rPr>
        <w:tab/>
      </w:r>
      <w:r w:rsidRPr="00DD51B6">
        <w:rPr>
          <w:rFonts w:ascii="Times New Roman" w:eastAsia="Times New Roman" w:hAnsi="Times New Roman" w:cs="Times New Roman"/>
          <w:sz w:val="28"/>
          <w:szCs w:val="28"/>
        </w:rPr>
        <w:t>образовательное</w:t>
      </w:r>
      <w:r w:rsidRPr="00DD51B6">
        <w:rPr>
          <w:rFonts w:ascii="Times New Roman" w:hAnsi="Times New Roman" w:cs="Times New Roman"/>
          <w:sz w:val="20"/>
          <w:szCs w:val="20"/>
        </w:rPr>
        <w:tab/>
      </w:r>
      <w:r w:rsidRPr="00DD51B6">
        <w:rPr>
          <w:rFonts w:ascii="Times New Roman" w:eastAsia="Times New Roman" w:hAnsi="Times New Roman" w:cs="Times New Roman"/>
          <w:sz w:val="28"/>
          <w:szCs w:val="28"/>
        </w:rPr>
        <w:t>учреждение</w:t>
      </w:r>
    </w:p>
    <w:p w:rsidR="00181678" w:rsidRPr="00DD51B6" w:rsidRDefault="00181678" w:rsidP="00181678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51B6">
        <w:rPr>
          <w:rFonts w:ascii="Times New Roman" w:eastAsia="Times New Roman" w:hAnsi="Times New Roman" w:cs="Times New Roman"/>
          <w:sz w:val="28"/>
          <w:szCs w:val="28"/>
        </w:rPr>
        <w:t>«Кемеровский профессионально-технический техникум».</w:t>
      </w:r>
    </w:p>
    <w:p w:rsidR="00181678" w:rsidRPr="00DD51B6" w:rsidRDefault="00181678" w:rsidP="00181678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1678" w:rsidRPr="00DD51B6" w:rsidRDefault="00181678" w:rsidP="00181678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51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Статус региональной ведущей профессиональной образовательной организации </w:t>
      </w:r>
      <w:r w:rsidRPr="00DD51B6">
        <w:rPr>
          <w:rFonts w:ascii="Times New Roman" w:eastAsia="Times New Roman" w:hAnsi="Times New Roman" w:cs="Times New Roman"/>
          <w:sz w:val="28"/>
          <w:szCs w:val="28"/>
        </w:rPr>
        <w:t xml:space="preserve">в области «Обслуживание транспорта и логистика» присвоен техникуму согласно Приказу </w:t>
      </w:r>
      <w:proofErr w:type="spellStart"/>
      <w:r w:rsidRPr="00DD51B6">
        <w:rPr>
          <w:rFonts w:ascii="Times New Roman" w:eastAsia="Times New Roman" w:hAnsi="Times New Roman" w:cs="Times New Roman"/>
          <w:sz w:val="28"/>
          <w:szCs w:val="28"/>
        </w:rPr>
        <w:t>ДОиНКО</w:t>
      </w:r>
      <w:proofErr w:type="spellEnd"/>
      <w:r w:rsidRPr="00DD51B6">
        <w:rPr>
          <w:rFonts w:ascii="Times New Roman" w:eastAsia="Times New Roman" w:hAnsi="Times New Roman" w:cs="Times New Roman"/>
          <w:sz w:val="28"/>
          <w:szCs w:val="28"/>
        </w:rPr>
        <w:t xml:space="preserve"> от 28.12.2017 № 2393 «О присвоении статуса региональной ведущей профессиональной образовательной организации».</w:t>
      </w:r>
    </w:p>
    <w:p w:rsidR="00181678" w:rsidRPr="00DD51B6" w:rsidRDefault="00181678" w:rsidP="0018167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678" w:rsidRPr="00DD51B6" w:rsidRDefault="00181678" w:rsidP="00181678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51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деятельности: </w:t>
      </w:r>
      <w:r w:rsidRPr="00DD51B6">
        <w:rPr>
          <w:rFonts w:ascii="Times New Roman" w:hAnsi="Times New Roman" w:cs="Times New Roman"/>
          <w:sz w:val="28"/>
          <w:szCs w:val="28"/>
        </w:rPr>
        <w:t xml:space="preserve">Повышение эффективности деятельности системы профессионального образования в области транспорта и логистики в интересах экономики Кемеровской области с учетом потребностей рынка труда, стандартов </w:t>
      </w:r>
      <w:r w:rsidRPr="00DD51B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DD51B6">
        <w:rPr>
          <w:rFonts w:ascii="Times New Roman" w:hAnsi="Times New Roman" w:cs="Times New Roman"/>
          <w:sz w:val="28"/>
          <w:szCs w:val="28"/>
        </w:rPr>
        <w:t xml:space="preserve"> и новейших технологий.</w:t>
      </w:r>
    </w:p>
    <w:p w:rsidR="00181678" w:rsidRPr="00DD51B6" w:rsidRDefault="00181678" w:rsidP="00181678">
      <w:pPr>
        <w:spacing w:after="0" w:line="259" w:lineRule="auto"/>
        <w:ind w:left="9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1678" w:rsidRPr="00DD51B6" w:rsidRDefault="00181678" w:rsidP="00181678">
      <w:pPr>
        <w:spacing w:after="0" w:line="259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DD51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Директор техникума: </w:t>
      </w:r>
      <w:r w:rsidRPr="00DD51B6">
        <w:rPr>
          <w:rFonts w:ascii="Times New Roman" w:eastAsia="Times New Roman" w:hAnsi="Times New Roman" w:cs="Times New Roman"/>
          <w:sz w:val="28"/>
          <w:szCs w:val="28"/>
        </w:rPr>
        <w:t>Жуков Вадим Геннадьевич.</w:t>
      </w:r>
    </w:p>
    <w:p w:rsidR="00181678" w:rsidRPr="00DD51B6" w:rsidRDefault="00181678" w:rsidP="0018167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81678" w:rsidRPr="00DD51B6" w:rsidRDefault="00181678" w:rsidP="00181678">
      <w:pPr>
        <w:spacing w:after="0" w:line="259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DD51B6">
        <w:rPr>
          <w:rFonts w:ascii="Times New Roman" w:eastAsia="Times New Roman" w:hAnsi="Times New Roman" w:cs="Times New Roman"/>
          <w:sz w:val="28"/>
          <w:szCs w:val="28"/>
        </w:rPr>
        <w:t>Телефон: 8 (3842) 37-80-24</w:t>
      </w:r>
    </w:p>
    <w:p w:rsidR="00181678" w:rsidRPr="00DD51B6" w:rsidRDefault="00181678" w:rsidP="0018167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81678" w:rsidRPr="00DD51B6" w:rsidRDefault="00181678" w:rsidP="00181678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51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Общее руководство деятельностью Ведущей ПОО на базе техникума осуществляет: </w:t>
      </w:r>
      <w:proofErr w:type="spellStart"/>
      <w:r w:rsidRPr="00DD51B6">
        <w:rPr>
          <w:rFonts w:ascii="Times New Roman" w:eastAsia="Times New Roman" w:hAnsi="Times New Roman" w:cs="Times New Roman"/>
          <w:bCs/>
          <w:sz w:val="28"/>
          <w:szCs w:val="28"/>
        </w:rPr>
        <w:t>Побединцева</w:t>
      </w:r>
      <w:proofErr w:type="spellEnd"/>
      <w:r w:rsidRPr="00DD51B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Светлана Витальевна</w:t>
      </w:r>
      <w:r w:rsidRPr="00DD51B6">
        <w:rPr>
          <w:rFonts w:ascii="Times New Roman" w:eastAsia="Times New Roman" w:hAnsi="Times New Roman" w:cs="Times New Roman"/>
          <w:sz w:val="28"/>
          <w:szCs w:val="28"/>
        </w:rPr>
        <w:t>, заместитель директора по УВР.</w:t>
      </w:r>
    </w:p>
    <w:p w:rsidR="00181678" w:rsidRPr="00DD51B6" w:rsidRDefault="00181678" w:rsidP="0018167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81678" w:rsidRPr="00DD51B6" w:rsidRDefault="00181678" w:rsidP="00181678">
      <w:pPr>
        <w:spacing w:after="0" w:line="259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DD51B6">
        <w:rPr>
          <w:rFonts w:ascii="Times New Roman" w:eastAsia="Times New Roman" w:hAnsi="Times New Roman" w:cs="Times New Roman"/>
          <w:sz w:val="28"/>
          <w:szCs w:val="28"/>
        </w:rPr>
        <w:t>Телефон: 8 (3842) 37-80-24</w:t>
      </w:r>
    </w:p>
    <w:p w:rsidR="00181678" w:rsidRPr="00DD51B6" w:rsidRDefault="00181678" w:rsidP="0018167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81678" w:rsidRPr="00DD51B6" w:rsidRDefault="00181678" w:rsidP="00181678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D51B6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Ответственный</w:t>
      </w:r>
      <w:proofErr w:type="gramEnd"/>
      <w:r w:rsidRPr="00DD51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методическое сопровождение деятельности Ведущей ПОО: </w:t>
      </w:r>
      <w:proofErr w:type="spellStart"/>
      <w:r w:rsidRPr="00DD51B6">
        <w:rPr>
          <w:rFonts w:ascii="Times New Roman" w:eastAsia="Times New Roman" w:hAnsi="Times New Roman" w:cs="Times New Roman"/>
          <w:bCs/>
          <w:sz w:val="28"/>
          <w:szCs w:val="28"/>
        </w:rPr>
        <w:t>Четошников</w:t>
      </w:r>
      <w:proofErr w:type="spellEnd"/>
      <w:r w:rsidRPr="00DD51B6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Станислав Геннадьевич</w:t>
      </w:r>
      <w:r w:rsidRPr="00DD51B6">
        <w:rPr>
          <w:rFonts w:ascii="Times New Roman" w:eastAsia="Times New Roman" w:hAnsi="Times New Roman" w:cs="Times New Roman"/>
          <w:sz w:val="28"/>
          <w:szCs w:val="28"/>
        </w:rPr>
        <w:t>, методист Учебно-методического отдела.</w:t>
      </w:r>
    </w:p>
    <w:p w:rsidR="00181678" w:rsidRPr="00DD51B6" w:rsidRDefault="00181678" w:rsidP="00181678">
      <w:pPr>
        <w:spacing w:after="0" w:line="259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DD51B6">
        <w:rPr>
          <w:rFonts w:ascii="Times New Roman" w:eastAsia="Times New Roman" w:hAnsi="Times New Roman" w:cs="Times New Roman"/>
          <w:sz w:val="28"/>
          <w:szCs w:val="28"/>
        </w:rPr>
        <w:t>Телефон: 8 (3842) 38-14-79</w:t>
      </w:r>
    </w:p>
    <w:p w:rsidR="00181678" w:rsidRPr="00DD51B6" w:rsidRDefault="00181678" w:rsidP="00181678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1678" w:rsidRPr="00DD51B6" w:rsidRDefault="00181678" w:rsidP="00181678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51B6">
        <w:rPr>
          <w:rFonts w:ascii="Times New Roman" w:eastAsia="Times New Roman" w:hAnsi="Times New Roman" w:cs="Times New Roman"/>
          <w:sz w:val="28"/>
          <w:szCs w:val="28"/>
        </w:rPr>
        <w:t xml:space="preserve">В процессе деятельности техникума в статусе ведущей профессиональной образовательной организации решались следующие </w:t>
      </w:r>
      <w:r w:rsidRPr="00DD51B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задачи:</w:t>
      </w:r>
    </w:p>
    <w:p w:rsidR="00181678" w:rsidRPr="00DD51B6" w:rsidRDefault="00181678" w:rsidP="00181678">
      <w:pPr>
        <w:pStyle w:val="a3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1B6">
        <w:rPr>
          <w:rFonts w:ascii="Times New Roman" w:hAnsi="Times New Roman" w:cs="Times New Roman"/>
          <w:sz w:val="28"/>
          <w:szCs w:val="28"/>
        </w:rPr>
        <w:t>Удовлетворение потребностей регионального рынка труда в кадрах для сферы обслуживания транспорта и логистики.</w:t>
      </w:r>
    </w:p>
    <w:p w:rsidR="00181678" w:rsidRPr="00DD51B6" w:rsidRDefault="00181678" w:rsidP="00181678">
      <w:pPr>
        <w:pStyle w:val="a3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1B6">
        <w:rPr>
          <w:rFonts w:ascii="Times New Roman" w:hAnsi="Times New Roman" w:cs="Times New Roman"/>
          <w:sz w:val="28"/>
          <w:szCs w:val="28"/>
        </w:rPr>
        <w:lastRenderedPageBreak/>
        <w:t>Организационное и нормативно-правовое обеспечение формирования региональной сети ПОО на базе Ведущей профессиональной образовательной организации в области транспорта и логистики.</w:t>
      </w:r>
    </w:p>
    <w:p w:rsidR="00181678" w:rsidRPr="00DD51B6" w:rsidRDefault="00181678" w:rsidP="00181678">
      <w:pPr>
        <w:pStyle w:val="a3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1B6">
        <w:rPr>
          <w:rFonts w:ascii="Times New Roman" w:hAnsi="Times New Roman" w:cs="Times New Roman"/>
          <w:sz w:val="28"/>
          <w:szCs w:val="28"/>
        </w:rPr>
        <w:t>Обобщение и распространение передового педагогического и производственного опыта, моделей взаимодействия, программ обучения и инновационных о</w:t>
      </w:r>
      <w:r w:rsidR="002A0B8F" w:rsidRPr="00DD51B6">
        <w:rPr>
          <w:rFonts w:ascii="Times New Roman" w:hAnsi="Times New Roman" w:cs="Times New Roman"/>
          <w:sz w:val="28"/>
          <w:szCs w:val="28"/>
        </w:rPr>
        <w:t>бразовательных технологий в сети</w:t>
      </w:r>
      <w:r w:rsidRPr="00DD51B6">
        <w:rPr>
          <w:rFonts w:ascii="Times New Roman" w:hAnsi="Times New Roman" w:cs="Times New Roman"/>
          <w:sz w:val="28"/>
          <w:szCs w:val="28"/>
        </w:rPr>
        <w:t xml:space="preserve"> ПОО, осуществляющих подготовку обучающихся в области транспорта и логистики.  </w:t>
      </w:r>
    </w:p>
    <w:p w:rsidR="00181678" w:rsidRPr="00DD51B6" w:rsidRDefault="00181678" w:rsidP="00181678">
      <w:pPr>
        <w:pStyle w:val="a3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1B6">
        <w:rPr>
          <w:rFonts w:ascii="Times New Roman" w:hAnsi="Times New Roman" w:cs="Times New Roman"/>
          <w:sz w:val="28"/>
          <w:szCs w:val="28"/>
        </w:rPr>
        <w:t>Совершенствование организационных и методических условий реализации образовательного процесса (в том числе, разработка и апробация программ обучения по наиболее востребованным и перспективным профессиям и специальностям).</w:t>
      </w:r>
    </w:p>
    <w:p w:rsidR="00181678" w:rsidRPr="00DD51B6" w:rsidRDefault="00181678" w:rsidP="00181678">
      <w:pPr>
        <w:pStyle w:val="a3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1B6">
        <w:rPr>
          <w:rFonts w:ascii="Times New Roman" w:hAnsi="Times New Roman" w:cs="Times New Roman"/>
          <w:sz w:val="28"/>
          <w:szCs w:val="28"/>
        </w:rPr>
        <w:t>Развитие кадрового потенциала участников региональной сети профессиональных образовательных организаций в области транспорта и логистики.</w:t>
      </w:r>
    </w:p>
    <w:p w:rsidR="00181678" w:rsidRPr="00DD51B6" w:rsidRDefault="00181678" w:rsidP="00181678">
      <w:pPr>
        <w:pStyle w:val="a3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1B6">
        <w:rPr>
          <w:rFonts w:ascii="Times New Roman" w:hAnsi="Times New Roman" w:cs="Times New Roman"/>
          <w:sz w:val="28"/>
          <w:szCs w:val="28"/>
        </w:rPr>
        <w:t>Развитие взаимодействия с работодателями и общественностью в целях определения содержания образовательных программ транспортного направления.</w:t>
      </w:r>
    </w:p>
    <w:p w:rsidR="00181678" w:rsidRPr="00DD51B6" w:rsidRDefault="00181678" w:rsidP="00181678">
      <w:pPr>
        <w:pStyle w:val="a3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1B6">
        <w:rPr>
          <w:rFonts w:ascii="Times New Roman" w:hAnsi="Times New Roman" w:cs="Times New Roman"/>
          <w:sz w:val="28"/>
          <w:szCs w:val="28"/>
        </w:rPr>
        <w:t>Развитие материально-технической базы.</w:t>
      </w:r>
    </w:p>
    <w:p w:rsidR="00181678" w:rsidRPr="00DD51B6" w:rsidRDefault="00181678" w:rsidP="00181678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678" w:rsidRPr="00DD51B6" w:rsidRDefault="00181678" w:rsidP="00181678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51B6">
        <w:rPr>
          <w:rFonts w:ascii="Times New Roman" w:eastAsia="Times New Roman" w:hAnsi="Times New Roman" w:cs="Times New Roman"/>
          <w:sz w:val="28"/>
          <w:szCs w:val="28"/>
        </w:rPr>
        <w:t>В рамках деятельности в статусе ведущей профессиональной образовательной организации (далее – вед</w:t>
      </w:r>
      <w:r w:rsidR="00A4609C" w:rsidRPr="00DD51B6">
        <w:rPr>
          <w:rFonts w:ascii="Times New Roman" w:eastAsia="Times New Roman" w:hAnsi="Times New Roman" w:cs="Times New Roman"/>
          <w:sz w:val="28"/>
          <w:szCs w:val="28"/>
        </w:rPr>
        <w:t>ущей ПОО) за</w:t>
      </w:r>
      <w:r w:rsidRPr="00DD51B6">
        <w:rPr>
          <w:rFonts w:ascii="Times New Roman" w:eastAsia="Times New Roman" w:hAnsi="Times New Roman" w:cs="Times New Roman"/>
          <w:sz w:val="28"/>
          <w:szCs w:val="28"/>
        </w:rPr>
        <w:t xml:space="preserve"> период </w:t>
      </w:r>
      <w:r w:rsidR="007079E1" w:rsidRPr="00DD51B6">
        <w:rPr>
          <w:rFonts w:ascii="Times New Roman" w:eastAsia="Times New Roman" w:hAnsi="Times New Roman" w:cs="Times New Roman"/>
          <w:sz w:val="28"/>
          <w:szCs w:val="28"/>
        </w:rPr>
        <w:t>июль-декабрь 2019</w:t>
      </w:r>
      <w:r w:rsidR="00A4609C" w:rsidRPr="00DD51B6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DD51B6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достигнуты следующие результаты:</w:t>
      </w:r>
    </w:p>
    <w:p w:rsidR="002E34C6" w:rsidRPr="00DD51B6" w:rsidRDefault="002E34C6" w:rsidP="002E34C6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1B6">
        <w:rPr>
          <w:rFonts w:ascii="Times New Roman" w:hAnsi="Times New Roman" w:cs="Times New Roman"/>
          <w:b/>
          <w:i/>
          <w:sz w:val="28"/>
          <w:szCs w:val="28"/>
        </w:rPr>
        <w:t>Удовлетворение потребностей регионального рынка труда в кадрах для сферы обслуживания транспорта и логистики</w:t>
      </w:r>
    </w:p>
    <w:p w:rsidR="002E34C6" w:rsidRPr="00DD51B6" w:rsidRDefault="002E34C6" w:rsidP="00EC52B1">
      <w:pPr>
        <w:pStyle w:val="a3"/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51B6">
        <w:rPr>
          <w:rFonts w:ascii="Times New Roman" w:eastAsia="Times New Roman" w:hAnsi="Times New Roman" w:cs="Times New Roman"/>
          <w:sz w:val="28"/>
          <w:szCs w:val="28"/>
        </w:rPr>
        <w:t>Осуществляется постоянный мониторинг рынка труда на предмет востребованности специальностей / профессий УГС 23.00.00 Техника и технологии наземного транспорта, в том числе в рамках образовательных программ дополнительного профессионального образования.</w:t>
      </w:r>
    </w:p>
    <w:p w:rsidR="00AB42CC" w:rsidRPr="00DD51B6" w:rsidRDefault="00AB42CC" w:rsidP="00EC52B1">
      <w:pPr>
        <w:pStyle w:val="a3"/>
        <w:numPr>
          <w:ilvl w:val="1"/>
          <w:numId w:val="2"/>
        </w:numPr>
        <w:tabs>
          <w:tab w:val="left" w:pos="0"/>
          <w:tab w:val="left" w:pos="993"/>
        </w:tabs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1B6">
        <w:rPr>
          <w:rFonts w:ascii="Times New Roman" w:eastAsia="Times New Roman" w:hAnsi="Times New Roman" w:cs="Times New Roman"/>
          <w:sz w:val="28"/>
          <w:szCs w:val="28"/>
        </w:rPr>
        <w:t xml:space="preserve">Продолжается реализация образовательных программ по наиболее востребованным профессиям и специальностям перечня ТОП-50 </w:t>
      </w:r>
      <w:r w:rsidR="007079E1" w:rsidRPr="00DD51B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D51B6">
        <w:rPr>
          <w:rFonts w:ascii="Times New Roman" w:eastAsia="Times New Roman" w:hAnsi="Times New Roman" w:cs="Times New Roman"/>
          <w:sz w:val="28"/>
          <w:szCs w:val="28"/>
        </w:rPr>
        <w:t>23.01.17 Мастер по ремонту и обслуживанию автомобилей и 23.02.07 Техническое обслуживание двигателей, систем и агрегатов автомобилей</w:t>
      </w:r>
      <w:r w:rsidR="007079E1" w:rsidRPr="00DD51B6">
        <w:rPr>
          <w:rFonts w:ascii="Times New Roman" w:eastAsia="Times New Roman" w:hAnsi="Times New Roman" w:cs="Times New Roman"/>
          <w:sz w:val="28"/>
          <w:szCs w:val="28"/>
        </w:rPr>
        <w:t>) и ТОП-Регион (23.02.01 Организация перевозок и управление на транспорте (по видам))</w:t>
      </w:r>
      <w:r w:rsidRPr="00DD51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42CC" w:rsidRPr="00DD51B6" w:rsidRDefault="007079E1" w:rsidP="00EC52B1">
      <w:pPr>
        <w:pStyle w:val="a3"/>
        <w:tabs>
          <w:tab w:val="left" w:pos="0"/>
          <w:tab w:val="left" w:pos="993"/>
        </w:tabs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1B6">
        <w:rPr>
          <w:rFonts w:ascii="Times New Roman" w:hAnsi="Times New Roman" w:cs="Times New Roman"/>
          <w:sz w:val="28"/>
          <w:szCs w:val="28"/>
        </w:rPr>
        <w:t>В 2019-20 учебном году осуществлен прием обучающихся по специальности 23.02.07 Техническое обслуживание двигателей, систем и агрегатов автомобилей в количестве 75 чел., в том числе на очную форму обучения – 25 чел., на заочную форму обучения (на базе основного общего образования – 50 чел.).</w:t>
      </w:r>
    </w:p>
    <w:p w:rsidR="00A4609C" w:rsidRPr="00DD51B6" w:rsidRDefault="00A4609C">
      <w:pPr>
        <w:rPr>
          <w:rFonts w:ascii="Times New Roman" w:hAnsi="Times New Roman" w:cs="Times New Roman"/>
          <w:sz w:val="28"/>
          <w:szCs w:val="28"/>
        </w:rPr>
      </w:pPr>
      <w:r w:rsidRPr="00DD51B6">
        <w:rPr>
          <w:rFonts w:ascii="Times New Roman" w:hAnsi="Times New Roman" w:cs="Times New Roman"/>
          <w:sz w:val="28"/>
          <w:szCs w:val="28"/>
        </w:rPr>
        <w:br w:type="page"/>
      </w:r>
    </w:p>
    <w:p w:rsidR="00AB42CC" w:rsidRPr="00DD51B6" w:rsidRDefault="00AB42CC" w:rsidP="00AB42CC">
      <w:pPr>
        <w:pStyle w:val="a3"/>
        <w:tabs>
          <w:tab w:val="left" w:pos="993"/>
        </w:tabs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42CC" w:rsidRPr="00DD51B6" w:rsidRDefault="00AB42CC" w:rsidP="00AB42CC">
      <w:pPr>
        <w:pStyle w:val="a3"/>
        <w:tabs>
          <w:tab w:val="left" w:pos="993"/>
        </w:tabs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5C1" w:rsidRPr="00DD51B6" w:rsidRDefault="00B825C1" w:rsidP="00B825C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1B6">
        <w:rPr>
          <w:rFonts w:ascii="Times New Roman" w:hAnsi="Times New Roman" w:cs="Times New Roman"/>
          <w:b/>
          <w:i/>
          <w:sz w:val="28"/>
          <w:szCs w:val="28"/>
        </w:rPr>
        <w:t>Организационное и нормативно-правовое обеспечение формирования региональной сети ПОО на базе Ведущей профессиональной образовательной организации в области транспорта и логистики.</w:t>
      </w:r>
    </w:p>
    <w:p w:rsidR="0095518F" w:rsidRPr="00DD51B6" w:rsidRDefault="00521F3B" w:rsidP="00125019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1B6">
        <w:rPr>
          <w:rFonts w:ascii="Times New Roman" w:eastAsia="Times New Roman" w:hAnsi="Times New Roman" w:cs="Times New Roman"/>
          <w:sz w:val="28"/>
          <w:szCs w:val="28"/>
        </w:rPr>
        <w:t>В настоящее время продолжается</w:t>
      </w:r>
      <w:r w:rsidR="0095518F" w:rsidRPr="00DD51B6">
        <w:rPr>
          <w:rFonts w:ascii="Times New Roman" w:eastAsia="Times New Roman" w:hAnsi="Times New Roman" w:cs="Times New Roman"/>
          <w:sz w:val="28"/>
          <w:szCs w:val="28"/>
        </w:rPr>
        <w:t xml:space="preserve"> процесс заключения договоров о сетевом взаимодействии с профильными образовательными организациями Кемеровской области, осуществляющими подготовку по специальностям / профессиям УГС 23.00.00. Техника и технологии наземного транспорта</w:t>
      </w:r>
      <w:r w:rsidR="00222210" w:rsidRPr="00DD51B6">
        <w:rPr>
          <w:rFonts w:ascii="Times New Roman" w:eastAsia="Times New Roman" w:hAnsi="Times New Roman" w:cs="Times New Roman"/>
          <w:sz w:val="28"/>
          <w:szCs w:val="28"/>
        </w:rPr>
        <w:t>, а также профессиональными образовательными организациями других регионов, имеющими аналогичный профиль подготовки</w:t>
      </w:r>
      <w:r w:rsidR="0095518F" w:rsidRPr="00DD51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3FD3" w:rsidRPr="00DD51B6">
        <w:rPr>
          <w:rFonts w:ascii="Times New Roman" w:eastAsia="Times New Roman" w:hAnsi="Times New Roman" w:cs="Times New Roman"/>
          <w:sz w:val="28"/>
          <w:szCs w:val="28"/>
        </w:rPr>
        <w:t xml:space="preserve"> Во 2-м полугодии 201</w:t>
      </w:r>
      <w:r w:rsidR="00222210" w:rsidRPr="00DD51B6">
        <w:rPr>
          <w:rFonts w:ascii="Times New Roman" w:eastAsia="Times New Roman" w:hAnsi="Times New Roman" w:cs="Times New Roman"/>
          <w:sz w:val="28"/>
          <w:szCs w:val="28"/>
        </w:rPr>
        <w:t>9 г. был заключен договор</w:t>
      </w:r>
      <w:r w:rsidR="00FC3FD3" w:rsidRPr="00DD51B6">
        <w:rPr>
          <w:rFonts w:ascii="Times New Roman" w:eastAsia="Times New Roman" w:hAnsi="Times New Roman" w:cs="Times New Roman"/>
          <w:sz w:val="28"/>
          <w:szCs w:val="28"/>
        </w:rPr>
        <w:t xml:space="preserve"> о взаимо</w:t>
      </w:r>
      <w:r w:rsidR="00222210" w:rsidRPr="00DD51B6">
        <w:rPr>
          <w:rFonts w:ascii="Times New Roman" w:eastAsia="Times New Roman" w:hAnsi="Times New Roman" w:cs="Times New Roman"/>
          <w:sz w:val="28"/>
          <w:szCs w:val="28"/>
        </w:rPr>
        <w:t>действии с ГПОУ «Новосибирский электротехнический колледж»</w:t>
      </w:r>
      <w:r w:rsidR="00FC3FD3" w:rsidRPr="00DD51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5019" w:rsidRPr="00DD51B6" w:rsidRDefault="00222210" w:rsidP="0052580D">
      <w:pPr>
        <w:pStyle w:val="a3"/>
        <w:numPr>
          <w:ilvl w:val="1"/>
          <w:numId w:val="2"/>
        </w:numPr>
        <w:tabs>
          <w:tab w:val="left" w:pos="0"/>
          <w:tab w:val="left" w:pos="1134"/>
          <w:tab w:val="left" w:pos="2640"/>
          <w:tab w:val="left" w:pos="7600"/>
          <w:tab w:val="left" w:pos="961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1B6">
        <w:rPr>
          <w:rFonts w:ascii="Times New Roman" w:eastAsia="Times New Roman" w:hAnsi="Times New Roman" w:cs="Times New Roman"/>
          <w:sz w:val="28"/>
          <w:szCs w:val="28"/>
        </w:rPr>
        <w:t>Поддерживае</w:t>
      </w:r>
      <w:r w:rsidR="00125019" w:rsidRPr="00DD51B6">
        <w:rPr>
          <w:rFonts w:ascii="Times New Roman" w:eastAsia="Times New Roman" w:hAnsi="Times New Roman" w:cs="Times New Roman"/>
          <w:sz w:val="28"/>
          <w:szCs w:val="28"/>
        </w:rPr>
        <w:t>тся в актуальном состоянии раздел</w:t>
      </w:r>
      <w:r w:rsidRPr="00DD51B6">
        <w:rPr>
          <w:rFonts w:ascii="Times New Roman" w:eastAsia="Times New Roman" w:hAnsi="Times New Roman" w:cs="Times New Roman"/>
          <w:sz w:val="28"/>
          <w:szCs w:val="28"/>
        </w:rPr>
        <w:t xml:space="preserve"> «Ведущая профессиональная образовательная организация» и «Демонстрационный экзамен» на сайте ГПОУ КПТТ:</w:t>
      </w:r>
      <w:r w:rsidR="00F2728C" w:rsidRPr="00DD51B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hyperlink r:id="rId7" w:history="1">
        <w:r w:rsidR="00125019" w:rsidRPr="00DD51B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https://kptt.ru/index.php/resursnyj-tsentr</w:t>
        </w:r>
        <w:r w:rsidR="00125019" w:rsidRPr="00DD51B6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</w:rPr>
          <w:t>и</w:t>
        </w:r>
      </w:hyperlink>
      <w:r w:rsidR="00F2728C" w:rsidRPr="00DD51B6">
        <w:t>,</w:t>
      </w:r>
      <w:r w:rsidR="00125019" w:rsidRPr="00DD51B6">
        <w:rPr>
          <w:rFonts w:ascii="Times New Roman" w:eastAsia="Times New Roman" w:hAnsi="Times New Roman" w:cs="Times New Roman"/>
          <w:sz w:val="28"/>
          <w:szCs w:val="28"/>
        </w:rPr>
        <w:t xml:space="preserve"> https://kptt.ru/index.php/resursnyj-tsentr</w:t>
      </w:r>
      <w:r w:rsidR="00125019" w:rsidRPr="00DD51B6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2B712B" w:rsidRPr="00DD51B6" w:rsidRDefault="002B712B" w:rsidP="002B712B">
      <w:pPr>
        <w:pStyle w:val="a3"/>
        <w:tabs>
          <w:tab w:val="left" w:pos="567"/>
        </w:tabs>
        <w:spacing w:after="0" w:line="259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00A38" w:rsidRPr="00DD51B6" w:rsidRDefault="00B00A38" w:rsidP="001E110E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1B6">
        <w:rPr>
          <w:rFonts w:ascii="Times New Roman" w:hAnsi="Times New Roman" w:cs="Times New Roman"/>
          <w:b/>
          <w:i/>
          <w:sz w:val="28"/>
          <w:szCs w:val="28"/>
        </w:rPr>
        <w:t xml:space="preserve">Обобщение и распространение передового педагогического и производственного опыта, моделей взаимодействия, программ обучения и инновационных образовательных технологий в сеть ПОО, осуществляющих подготовку обучающихся в области транспорта и логистики.  </w:t>
      </w:r>
    </w:p>
    <w:p w:rsidR="00B00A38" w:rsidRPr="00DD51B6" w:rsidRDefault="00B00A38" w:rsidP="001E110E">
      <w:pPr>
        <w:tabs>
          <w:tab w:val="left" w:pos="993"/>
        </w:tabs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1B6">
        <w:rPr>
          <w:rFonts w:ascii="Times New Roman" w:eastAsia="Times New Roman" w:hAnsi="Times New Roman" w:cs="Times New Roman"/>
          <w:sz w:val="28"/>
          <w:szCs w:val="28"/>
        </w:rPr>
        <w:t xml:space="preserve">3.1. Проведены мероприятия, направленные на трансляцию опыта подготовки кадров в ГПОУ КПТТ в региональную сеть ПОО Кемеровской области (тренировочные семинары и мастер-классы), </w:t>
      </w:r>
      <w:r w:rsidRPr="00DD51B6">
        <w:rPr>
          <w:rFonts w:ascii="Times New Roman" w:hAnsi="Times New Roman" w:cs="Times New Roman"/>
          <w:sz w:val="28"/>
          <w:szCs w:val="28"/>
        </w:rPr>
        <w:t>в которых приняли участие педагогические работники других профессиональных образовательных организаций Кемеровской области.</w:t>
      </w:r>
    </w:p>
    <w:p w:rsidR="00B00A38" w:rsidRPr="00DD51B6" w:rsidRDefault="001965C1" w:rsidP="00B00A38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51B6">
        <w:rPr>
          <w:rFonts w:ascii="Times New Roman" w:hAnsi="Times New Roman" w:cs="Times New Roman"/>
          <w:sz w:val="28"/>
          <w:szCs w:val="28"/>
        </w:rPr>
        <w:t>В сентябре в ГПОУ КПТТ прошел обучающий семинар</w:t>
      </w:r>
      <w:r w:rsidR="00B00A38" w:rsidRPr="00DD51B6">
        <w:rPr>
          <w:rFonts w:ascii="Times New Roman" w:hAnsi="Times New Roman" w:cs="Times New Roman"/>
          <w:sz w:val="28"/>
          <w:szCs w:val="28"/>
        </w:rPr>
        <w:t xml:space="preserve"> для педагогических работников П</w:t>
      </w:r>
      <w:r w:rsidRPr="00DD51B6">
        <w:rPr>
          <w:rFonts w:ascii="Times New Roman" w:hAnsi="Times New Roman" w:cs="Times New Roman"/>
          <w:sz w:val="28"/>
          <w:szCs w:val="28"/>
        </w:rPr>
        <w:t>ОО Кемеровской области. Семинар был посвящен</w:t>
      </w:r>
      <w:r w:rsidR="00B00A38" w:rsidRPr="00DD51B6">
        <w:rPr>
          <w:rFonts w:ascii="Times New Roman" w:hAnsi="Times New Roman" w:cs="Times New Roman"/>
          <w:sz w:val="28"/>
          <w:szCs w:val="28"/>
        </w:rPr>
        <w:t xml:space="preserve"> анализу опыта участия </w:t>
      </w:r>
      <w:r w:rsidR="00F524D0" w:rsidRPr="00DD51B6">
        <w:rPr>
          <w:rFonts w:ascii="Times New Roman" w:hAnsi="Times New Roman" w:cs="Times New Roman"/>
          <w:sz w:val="28"/>
          <w:szCs w:val="28"/>
        </w:rPr>
        <w:t xml:space="preserve">КПТТ </w:t>
      </w:r>
      <w:r w:rsidR="00B00A38" w:rsidRPr="00DD51B6">
        <w:rPr>
          <w:rFonts w:ascii="Times New Roman" w:hAnsi="Times New Roman" w:cs="Times New Roman"/>
          <w:sz w:val="28"/>
          <w:szCs w:val="28"/>
        </w:rPr>
        <w:t xml:space="preserve">в </w:t>
      </w:r>
      <w:r w:rsidR="00B00A38" w:rsidRPr="00DD51B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D51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0A38" w:rsidRPr="00DD51B6">
        <w:rPr>
          <w:rFonts w:ascii="Times New Roman" w:hAnsi="Times New Roman" w:cs="Times New Roman"/>
          <w:sz w:val="28"/>
          <w:szCs w:val="28"/>
        </w:rPr>
        <w:t xml:space="preserve"> Национальном чемпионате «Молодые профессионалы» (</w:t>
      </w:r>
      <w:proofErr w:type="spellStart"/>
      <w:r w:rsidR="00B00A38" w:rsidRPr="00DD51B6">
        <w:rPr>
          <w:rFonts w:ascii="Times New Roman" w:hAnsi="Times New Roman" w:cs="Times New Roman"/>
          <w:sz w:val="28"/>
          <w:szCs w:val="28"/>
          <w:lang w:val="en-US"/>
        </w:rPr>
        <w:t>WorldskillsRussia</w:t>
      </w:r>
      <w:proofErr w:type="spellEnd"/>
      <w:r w:rsidR="00B00A38" w:rsidRPr="00DD51B6">
        <w:rPr>
          <w:rFonts w:ascii="Times New Roman" w:hAnsi="Times New Roman" w:cs="Times New Roman"/>
          <w:sz w:val="28"/>
          <w:szCs w:val="28"/>
        </w:rPr>
        <w:t xml:space="preserve">) и подготовке к </w:t>
      </w:r>
      <w:r w:rsidR="00B00A38" w:rsidRPr="00DD51B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D51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0A38" w:rsidRPr="00DD51B6">
        <w:rPr>
          <w:rFonts w:ascii="Times New Roman" w:hAnsi="Times New Roman" w:cs="Times New Roman"/>
          <w:sz w:val="28"/>
          <w:szCs w:val="28"/>
        </w:rPr>
        <w:t xml:space="preserve"> Региональному чемпионату по компетенциям «Ремонт и обслуживание легковых автомобилей», «Кузовной ремонт», «Обслуживание грузовой техники», </w:t>
      </w:r>
      <w:r w:rsidR="00F524D0" w:rsidRPr="00DD51B6">
        <w:rPr>
          <w:rFonts w:ascii="Times New Roman" w:hAnsi="Times New Roman" w:cs="Times New Roman"/>
          <w:sz w:val="28"/>
          <w:szCs w:val="28"/>
        </w:rPr>
        <w:t xml:space="preserve">«Обслуживание тяжелой техники», </w:t>
      </w:r>
      <w:r w:rsidR="00B00A38" w:rsidRPr="00DD51B6">
        <w:rPr>
          <w:rFonts w:ascii="Times New Roman" w:hAnsi="Times New Roman" w:cs="Times New Roman"/>
          <w:sz w:val="28"/>
          <w:szCs w:val="28"/>
        </w:rPr>
        <w:t>«Экспедирование грузов».</w:t>
      </w:r>
      <w:r w:rsidR="000670A1">
        <w:rPr>
          <w:rFonts w:ascii="Times New Roman" w:hAnsi="Times New Roman" w:cs="Times New Roman"/>
          <w:sz w:val="28"/>
          <w:szCs w:val="28"/>
        </w:rPr>
        <w:t xml:space="preserve"> </w:t>
      </w:r>
      <w:r w:rsidR="00B00A38" w:rsidRPr="00DD51B6">
        <w:rPr>
          <w:rFonts w:ascii="Times New Roman" w:hAnsi="Times New Roman" w:cs="Times New Roman"/>
          <w:sz w:val="28"/>
          <w:szCs w:val="28"/>
          <w:shd w:val="clear" w:color="auto" w:fill="FFFFFF"/>
        </w:rPr>
        <w:t>В них приняли участие</w:t>
      </w:r>
      <w:r w:rsidR="00067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0A38" w:rsidRPr="00DD51B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мастера производственного обучения </w:t>
      </w:r>
      <w:r w:rsidR="00B00A38" w:rsidRPr="00DD51B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67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0A38" w:rsidRPr="00DD51B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преподаватели </w:t>
      </w:r>
      <w:r w:rsidR="000670A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профессионального цикла</w:t>
      </w:r>
      <w:r w:rsidR="00B00A38" w:rsidRPr="00DD51B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осуществляющих подготовку по</w:t>
      </w:r>
      <w:r w:rsidR="000670A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B00A38" w:rsidRPr="00DD51B6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программам укрупненной группы специальностей 23.00.00 Техника и технологии наземного транспорта</w:t>
      </w:r>
      <w:r w:rsidR="00B00A38" w:rsidRPr="00DD5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00A38" w:rsidRPr="00DD51B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из ПОО Кемеровской области, а также будущие эксперты и участники Регионального чемпионата.</w:t>
      </w:r>
      <w:r w:rsidR="000670A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DD51B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Семинар</w:t>
      </w:r>
      <w:r w:rsidR="00B00A38" w:rsidRPr="00DD51B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проводились мастерами производственного обучения </w:t>
      </w:r>
      <w:proofErr w:type="spellStart"/>
      <w:r w:rsidR="00B00A38" w:rsidRPr="00DD51B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</w:t>
      </w:r>
      <w:r w:rsidR="00F524D0" w:rsidRPr="00DD51B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дировым</w:t>
      </w:r>
      <w:proofErr w:type="spellEnd"/>
      <w:r w:rsidR="00F524D0" w:rsidRPr="00DD51B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Т. М., Кожановым С. Е.,</w:t>
      </w:r>
      <w:r w:rsidR="000670A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B00A38" w:rsidRPr="00DD51B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Малетиным</w:t>
      </w:r>
      <w:proofErr w:type="spellEnd"/>
      <w:r w:rsidR="00B00A38" w:rsidRPr="00DD51B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О. В., </w:t>
      </w:r>
      <w:proofErr w:type="spellStart"/>
      <w:r w:rsidR="00B00A38" w:rsidRPr="00DD51B6">
        <w:rPr>
          <w:rFonts w:ascii="Times New Roman" w:hAnsi="Times New Roman" w:cs="Times New Roman"/>
          <w:sz w:val="28"/>
          <w:szCs w:val="28"/>
        </w:rPr>
        <w:t>Блиновым</w:t>
      </w:r>
      <w:proofErr w:type="spellEnd"/>
      <w:r w:rsidR="00B00A38" w:rsidRPr="00DD51B6">
        <w:rPr>
          <w:rFonts w:ascii="Times New Roman" w:hAnsi="Times New Roman" w:cs="Times New Roman"/>
          <w:sz w:val="28"/>
          <w:szCs w:val="28"/>
        </w:rPr>
        <w:t xml:space="preserve"> С. Е., Дудкиным Г. В. и Матюшкиным А. В.,</w:t>
      </w:r>
      <w:r w:rsidR="000670A1">
        <w:rPr>
          <w:rFonts w:ascii="Times New Roman" w:hAnsi="Times New Roman" w:cs="Times New Roman"/>
          <w:sz w:val="28"/>
          <w:szCs w:val="28"/>
        </w:rPr>
        <w:t xml:space="preserve"> </w:t>
      </w:r>
      <w:r w:rsidR="00B00A38" w:rsidRPr="00DD51B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преподавателем Захарченко М. О.</w:t>
      </w:r>
    </w:p>
    <w:p w:rsidR="00F52E7D" w:rsidRPr="00DD51B6" w:rsidRDefault="00B00A38" w:rsidP="00F524D0">
      <w:pPr>
        <w:tabs>
          <w:tab w:val="left" w:pos="0"/>
        </w:tabs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1B6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gramStart"/>
      <w:r w:rsidR="0095518F" w:rsidRPr="00DD51B6">
        <w:rPr>
          <w:rFonts w:ascii="Times New Roman" w:eastAsia="Times New Roman" w:hAnsi="Times New Roman" w:cs="Times New Roman"/>
          <w:sz w:val="28"/>
          <w:szCs w:val="28"/>
        </w:rPr>
        <w:t>Оказана информационная и методическая поддержка образовательным организациям СПО по вопросам внедрения в практику образовательных программ подготовки кадров по спе</w:t>
      </w:r>
      <w:r w:rsidR="00C66FA6" w:rsidRPr="00DD51B6">
        <w:rPr>
          <w:rFonts w:ascii="Times New Roman" w:eastAsia="Times New Roman" w:hAnsi="Times New Roman" w:cs="Times New Roman"/>
          <w:sz w:val="28"/>
          <w:szCs w:val="28"/>
        </w:rPr>
        <w:t>циальностям / профессиям перечней</w:t>
      </w:r>
      <w:r w:rsidR="0095518F" w:rsidRPr="00DD51B6">
        <w:rPr>
          <w:rFonts w:ascii="Times New Roman" w:eastAsia="Times New Roman" w:hAnsi="Times New Roman" w:cs="Times New Roman"/>
          <w:sz w:val="28"/>
          <w:szCs w:val="28"/>
        </w:rPr>
        <w:t xml:space="preserve"> ТОП-50</w:t>
      </w:r>
      <w:r w:rsidR="00067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FA6" w:rsidRPr="00DD51B6">
        <w:rPr>
          <w:rFonts w:ascii="Times New Roman" w:eastAsia="Times New Roman" w:hAnsi="Times New Roman" w:cs="Times New Roman"/>
          <w:sz w:val="28"/>
          <w:szCs w:val="28"/>
        </w:rPr>
        <w:t>и ТОП-Регион</w:t>
      </w:r>
      <w:r w:rsidR="0095518F" w:rsidRPr="00DD51B6">
        <w:rPr>
          <w:rFonts w:ascii="Times New Roman" w:eastAsia="Times New Roman" w:hAnsi="Times New Roman" w:cs="Times New Roman"/>
          <w:sz w:val="28"/>
          <w:szCs w:val="28"/>
        </w:rPr>
        <w:t>, направленная на совершенствование учебно-методической документации, разработку и реализацию профессиональных образовательных программ по ФГОС СПО (ТОП-50) и повышение профессионального уровня преподавателей и мастеров производственного обучения, осуществляющих подготовку по данным программам.</w:t>
      </w:r>
      <w:proofErr w:type="gramEnd"/>
      <w:r w:rsidR="00067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4D0" w:rsidRPr="00DD51B6">
        <w:rPr>
          <w:rFonts w:ascii="Times New Roman" w:eastAsia="Times New Roman" w:hAnsi="Times New Roman" w:cs="Times New Roman"/>
          <w:sz w:val="28"/>
          <w:szCs w:val="28"/>
        </w:rPr>
        <w:t xml:space="preserve">В частности, были проведены консультации с руководством </w:t>
      </w:r>
      <w:r w:rsidR="00F524D0" w:rsidRPr="00B91CA5">
        <w:rPr>
          <w:rFonts w:ascii="Times New Roman" w:eastAsia="Times New Roman" w:hAnsi="Times New Roman" w:cs="Times New Roman"/>
          <w:sz w:val="28"/>
          <w:szCs w:val="28"/>
        </w:rPr>
        <w:t>ГПО</w:t>
      </w:r>
      <w:r w:rsidR="00B91CA5" w:rsidRPr="00B91CA5">
        <w:rPr>
          <w:rFonts w:ascii="Times New Roman" w:eastAsia="Times New Roman" w:hAnsi="Times New Roman" w:cs="Times New Roman"/>
          <w:sz w:val="28"/>
          <w:szCs w:val="28"/>
        </w:rPr>
        <w:t>У «Кузбасский техникум архитектуры, геодезии и строительства»</w:t>
      </w:r>
      <w:r w:rsidR="00067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EA7">
        <w:rPr>
          <w:rFonts w:ascii="Times New Roman" w:eastAsia="Times New Roman" w:hAnsi="Times New Roman" w:cs="Times New Roman"/>
          <w:sz w:val="28"/>
          <w:szCs w:val="28"/>
        </w:rPr>
        <w:t>по вопросам проведения демонстрационного экзамена.</w:t>
      </w:r>
    </w:p>
    <w:p w:rsidR="003B1E9E" w:rsidRPr="00DD51B6" w:rsidRDefault="008E176E" w:rsidP="0082557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51B6">
        <w:rPr>
          <w:sz w:val="28"/>
          <w:szCs w:val="28"/>
        </w:rPr>
        <w:t>3.3</w:t>
      </w:r>
      <w:r w:rsidR="00825575" w:rsidRPr="00DD51B6">
        <w:rPr>
          <w:sz w:val="28"/>
          <w:szCs w:val="28"/>
        </w:rPr>
        <w:t xml:space="preserve">. </w:t>
      </w:r>
      <w:r w:rsidR="00825575" w:rsidRPr="00DD51B6">
        <w:rPr>
          <w:i/>
          <w:sz w:val="28"/>
          <w:szCs w:val="28"/>
        </w:rPr>
        <w:t xml:space="preserve">Проведение отборочного этапа </w:t>
      </w:r>
      <w:r w:rsidR="00825575" w:rsidRPr="00DD51B6">
        <w:rPr>
          <w:i/>
          <w:sz w:val="28"/>
          <w:szCs w:val="28"/>
          <w:lang w:val="en-US"/>
        </w:rPr>
        <w:t>V</w:t>
      </w:r>
      <w:r w:rsidR="00687287" w:rsidRPr="00DD51B6">
        <w:rPr>
          <w:i/>
          <w:sz w:val="28"/>
          <w:szCs w:val="28"/>
          <w:lang w:val="en-US"/>
        </w:rPr>
        <w:t>I</w:t>
      </w:r>
      <w:r w:rsidR="00825575" w:rsidRPr="00DD51B6">
        <w:rPr>
          <w:i/>
          <w:sz w:val="28"/>
          <w:szCs w:val="28"/>
        </w:rPr>
        <w:t xml:space="preserve"> Регионального чемпионата «Молодые профессионалы» (</w:t>
      </w:r>
      <w:proofErr w:type="spellStart"/>
      <w:r w:rsidR="00825575" w:rsidRPr="00DD51B6">
        <w:rPr>
          <w:i/>
          <w:sz w:val="28"/>
          <w:szCs w:val="28"/>
          <w:lang w:val="en-US"/>
        </w:rPr>
        <w:t>Worldskills</w:t>
      </w:r>
      <w:proofErr w:type="spellEnd"/>
      <w:r w:rsidR="00571C16">
        <w:rPr>
          <w:i/>
          <w:sz w:val="28"/>
          <w:szCs w:val="28"/>
        </w:rPr>
        <w:t xml:space="preserve"> </w:t>
      </w:r>
      <w:r w:rsidR="00825575" w:rsidRPr="00DD51B6">
        <w:rPr>
          <w:i/>
          <w:sz w:val="28"/>
          <w:szCs w:val="28"/>
          <w:lang w:val="en-US"/>
        </w:rPr>
        <w:t>Russia</w:t>
      </w:r>
      <w:r w:rsidR="00825575" w:rsidRPr="00DD51B6">
        <w:rPr>
          <w:i/>
          <w:sz w:val="28"/>
          <w:szCs w:val="28"/>
        </w:rPr>
        <w:t>)</w:t>
      </w:r>
      <w:r w:rsidR="00FB6076" w:rsidRPr="00DD51B6">
        <w:rPr>
          <w:i/>
          <w:sz w:val="28"/>
          <w:szCs w:val="28"/>
        </w:rPr>
        <w:t xml:space="preserve"> по</w:t>
      </w:r>
      <w:r w:rsidR="00825575" w:rsidRPr="00DD51B6">
        <w:rPr>
          <w:i/>
          <w:sz w:val="28"/>
          <w:szCs w:val="28"/>
        </w:rPr>
        <w:t xml:space="preserve"> компетенциям «Ремонт и обслуживание легковых автомобилей, «Обслуживание грузовой техники», </w:t>
      </w:r>
      <w:r w:rsidR="00E1614F" w:rsidRPr="00DD51B6">
        <w:rPr>
          <w:i/>
          <w:sz w:val="28"/>
          <w:szCs w:val="28"/>
        </w:rPr>
        <w:t xml:space="preserve">«Обслуживание тяжелой техники», </w:t>
      </w:r>
      <w:r w:rsidR="00825575" w:rsidRPr="00DD51B6">
        <w:rPr>
          <w:i/>
          <w:sz w:val="28"/>
          <w:szCs w:val="28"/>
        </w:rPr>
        <w:t>«Экспедирование грузов» и «Кузовной ремонт»</w:t>
      </w:r>
      <w:proofErr w:type="gramStart"/>
      <w:r w:rsidR="00825575" w:rsidRPr="00DD51B6">
        <w:rPr>
          <w:i/>
          <w:sz w:val="28"/>
          <w:szCs w:val="28"/>
        </w:rPr>
        <w:t>.</w:t>
      </w:r>
      <w:r w:rsidR="00FB6076" w:rsidRPr="00DD51B6">
        <w:rPr>
          <w:sz w:val="28"/>
          <w:szCs w:val="28"/>
        </w:rPr>
        <w:t>О</w:t>
      </w:r>
      <w:proofErr w:type="gramEnd"/>
      <w:r w:rsidR="00FB6076" w:rsidRPr="00DD51B6">
        <w:rPr>
          <w:sz w:val="28"/>
          <w:szCs w:val="28"/>
        </w:rPr>
        <w:t xml:space="preserve">тборочные соревнования на право участия </w:t>
      </w:r>
      <w:r w:rsidR="00B9380C" w:rsidRPr="00DD51B6">
        <w:rPr>
          <w:sz w:val="28"/>
          <w:szCs w:val="28"/>
        </w:rPr>
        <w:t xml:space="preserve">ГПОУ КПТТ </w:t>
      </w:r>
      <w:r w:rsidR="00FB6076" w:rsidRPr="00DD51B6">
        <w:rPr>
          <w:sz w:val="28"/>
          <w:szCs w:val="28"/>
        </w:rPr>
        <w:t>в V</w:t>
      </w:r>
      <w:r w:rsidR="00646F88" w:rsidRPr="00DD51B6">
        <w:rPr>
          <w:sz w:val="28"/>
          <w:szCs w:val="28"/>
          <w:lang w:val="en-US"/>
        </w:rPr>
        <w:t>I</w:t>
      </w:r>
      <w:r w:rsidR="00FB6076" w:rsidRPr="00DD51B6">
        <w:rPr>
          <w:sz w:val="28"/>
          <w:szCs w:val="28"/>
        </w:rPr>
        <w:t xml:space="preserve"> Открытом Региональном чемпионате «Молодые профессионалы» (</w:t>
      </w:r>
      <w:proofErr w:type="spellStart"/>
      <w:r w:rsidR="00FB6076" w:rsidRPr="00DD51B6">
        <w:rPr>
          <w:sz w:val="28"/>
          <w:szCs w:val="28"/>
        </w:rPr>
        <w:t>WorldSkills</w:t>
      </w:r>
      <w:proofErr w:type="spellEnd"/>
      <w:r w:rsidR="00FB6076" w:rsidRPr="00DD51B6">
        <w:rPr>
          <w:sz w:val="28"/>
          <w:szCs w:val="28"/>
        </w:rPr>
        <w:t xml:space="preserve"> </w:t>
      </w:r>
      <w:proofErr w:type="spellStart"/>
      <w:r w:rsidR="00FB6076" w:rsidRPr="00DD51B6">
        <w:rPr>
          <w:sz w:val="28"/>
          <w:szCs w:val="28"/>
        </w:rPr>
        <w:t>Russia</w:t>
      </w:r>
      <w:proofErr w:type="spellEnd"/>
      <w:r w:rsidR="00FB6076" w:rsidRPr="00DD51B6">
        <w:rPr>
          <w:sz w:val="28"/>
          <w:szCs w:val="28"/>
        </w:rPr>
        <w:t xml:space="preserve">) прошли </w:t>
      </w:r>
      <w:r w:rsidR="00646F88" w:rsidRPr="00DD51B6">
        <w:rPr>
          <w:sz w:val="28"/>
          <w:szCs w:val="28"/>
        </w:rPr>
        <w:t>в октябре</w:t>
      </w:r>
      <w:r w:rsidR="003B1E9E" w:rsidRPr="00DD51B6">
        <w:rPr>
          <w:sz w:val="28"/>
          <w:szCs w:val="28"/>
        </w:rPr>
        <w:t xml:space="preserve"> в Кемеровском профес</w:t>
      </w:r>
      <w:r w:rsidR="00FB6076" w:rsidRPr="00DD51B6">
        <w:rPr>
          <w:sz w:val="28"/>
          <w:szCs w:val="28"/>
        </w:rPr>
        <w:t>сионально-техническом техникуме.</w:t>
      </w:r>
      <w:r w:rsidR="000670A1">
        <w:rPr>
          <w:sz w:val="28"/>
          <w:szCs w:val="28"/>
        </w:rPr>
        <w:t xml:space="preserve"> </w:t>
      </w:r>
      <w:r w:rsidR="00646F88" w:rsidRPr="00DD51B6">
        <w:rPr>
          <w:sz w:val="28"/>
          <w:szCs w:val="28"/>
        </w:rPr>
        <w:t>У</w:t>
      </w:r>
      <w:r w:rsidR="003B1E9E" w:rsidRPr="00DD51B6">
        <w:rPr>
          <w:sz w:val="28"/>
          <w:szCs w:val="28"/>
        </w:rPr>
        <w:t>словия</w:t>
      </w:r>
      <w:r w:rsidR="000670A1">
        <w:rPr>
          <w:sz w:val="28"/>
          <w:szCs w:val="28"/>
        </w:rPr>
        <w:t xml:space="preserve"> </w:t>
      </w:r>
      <w:r w:rsidR="003B1E9E" w:rsidRPr="00DD51B6">
        <w:rPr>
          <w:sz w:val="28"/>
          <w:szCs w:val="28"/>
        </w:rPr>
        <w:t xml:space="preserve">проведения отборочного этапа </w:t>
      </w:r>
      <w:r w:rsidR="00646F88" w:rsidRPr="00DD51B6">
        <w:rPr>
          <w:sz w:val="28"/>
          <w:szCs w:val="28"/>
        </w:rPr>
        <w:t xml:space="preserve">соревнований </w:t>
      </w:r>
      <w:r w:rsidR="003B1E9E" w:rsidRPr="00DD51B6">
        <w:rPr>
          <w:sz w:val="28"/>
          <w:szCs w:val="28"/>
        </w:rPr>
        <w:t>предполагали выполнение задан</w:t>
      </w:r>
      <w:r w:rsidR="00646F88" w:rsidRPr="00DD51B6">
        <w:rPr>
          <w:sz w:val="28"/>
          <w:szCs w:val="28"/>
        </w:rPr>
        <w:t>ия одного из модулей</w:t>
      </w:r>
      <w:r w:rsidR="003B1E9E" w:rsidRPr="00DD51B6">
        <w:rPr>
          <w:sz w:val="28"/>
          <w:szCs w:val="28"/>
        </w:rPr>
        <w:t>.</w:t>
      </w:r>
    </w:p>
    <w:p w:rsidR="003B1E9E" w:rsidRPr="00DD51B6" w:rsidRDefault="003B1E9E" w:rsidP="003B1E9E">
      <w:pPr>
        <w:shd w:val="clear" w:color="auto" w:fill="FFFFFF"/>
        <w:spacing w:after="0" w:line="240" w:lineRule="auto"/>
        <w:ind w:firstLine="5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1B6">
        <w:rPr>
          <w:rFonts w:ascii="Times New Roman" w:eastAsia="Times New Roman" w:hAnsi="Times New Roman" w:cs="Times New Roman"/>
          <w:sz w:val="28"/>
          <w:szCs w:val="28"/>
        </w:rPr>
        <w:t>В отборочных соревнованиях приняли участие представители разных профессиональных образовательных организаций Кемеровской области: ГПОУ «Анжеро-Судженский политехнический колледж», ГПОУ «Кемеровский профессионально-технический техникум», ГПОУ «</w:t>
      </w:r>
      <w:proofErr w:type="spellStart"/>
      <w:proofErr w:type="gramStart"/>
      <w:r w:rsidRPr="00DD51B6">
        <w:rPr>
          <w:rFonts w:ascii="Times New Roman" w:eastAsia="Times New Roman" w:hAnsi="Times New Roman" w:cs="Times New Roman"/>
          <w:sz w:val="28"/>
          <w:szCs w:val="28"/>
        </w:rPr>
        <w:t>Ленинск-Кузнецкий</w:t>
      </w:r>
      <w:proofErr w:type="spellEnd"/>
      <w:proofErr w:type="gramEnd"/>
      <w:r w:rsidRPr="00DD51B6">
        <w:rPr>
          <w:rFonts w:ascii="Times New Roman" w:eastAsia="Times New Roman" w:hAnsi="Times New Roman" w:cs="Times New Roman"/>
          <w:sz w:val="28"/>
          <w:szCs w:val="28"/>
        </w:rPr>
        <w:t xml:space="preserve"> политехнический техникум», ГКПОУ «Новокузнецкий горнотранспортный колледж», ГПОУ «</w:t>
      </w:r>
      <w:proofErr w:type="spellStart"/>
      <w:r w:rsidRPr="00DD51B6">
        <w:rPr>
          <w:rFonts w:ascii="Times New Roman" w:eastAsia="Times New Roman" w:hAnsi="Times New Roman" w:cs="Times New Roman"/>
          <w:sz w:val="28"/>
          <w:szCs w:val="28"/>
        </w:rPr>
        <w:t>Прокопьевский</w:t>
      </w:r>
      <w:proofErr w:type="spellEnd"/>
      <w:r w:rsidRPr="00DD51B6">
        <w:rPr>
          <w:rFonts w:ascii="Times New Roman" w:eastAsia="Times New Roman" w:hAnsi="Times New Roman" w:cs="Times New Roman"/>
          <w:sz w:val="28"/>
          <w:szCs w:val="28"/>
        </w:rPr>
        <w:t xml:space="preserve"> транспортный техникум», ГПОУ «Кемеровский аграрный техникум им. Г. П. Левина», ГПОУ «Новокузнецкий строительный техникум».</w:t>
      </w:r>
      <w:r w:rsidR="00067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1B6">
        <w:rPr>
          <w:rFonts w:ascii="Times New Roman" w:eastAsia="Times New Roman" w:hAnsi="Times New Roman" w:cs="Times New Roman"/>
          <w:sz w:val="28"/>
          <w:szCs w:val="28"/>
        </w:rPr>
        <w:t xml:space="preserve">Главными экспертами отборочного </w:t>
      </w:r>
      <w:proofErr w:type="gramStart"/>
      <w:r w:rsidRPr="00DD51B6">
        <w:rPr>
          <w:rFonts w:ascii="Times New Roman" w:eastAsia="Times New Roman" w:hAnsi="Times New Roman" w:cs="Times New Roman"/>
          <w:sz w:val="28"/>
          <w:szCs w:val="28"/>
        </w:rPr>
        <w:t>этапа стали мастера производственного обучения Кемеровского профессионально-технического техникума</w:t>
      </w:r>
      <w:proofErr w:type="gramEnd"/>
      <w:r w:rsidRPr="00DD5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1B6">
        <w:rPr>
          <w:rFonts w:ascii="Times New Roman" w:eastAsia="Times New Roman" w:hAnsi="Times New Roman" w:cs="Times New Roman"/>
          <w:sz w:val="28"/>
          <w:szCs w:val="28"/>
        </w:rPr>
        <w:t>Малетин</w:t>
      </w:r>
      <w:proofErr w:type="spellEnd"/>
      <w:r w:rsidRPr="00DD51B6">
        <w:rPr>
          <w:rFonts w:ascii="Times New Roman" w:eastAsia="Times New Roman" w:hAnsi="Times New Roman" w:cs="Times New Roman"/>
          <w:sz w:val="28"/>
          <w:szCs w:val="28"/>
        </w:rPr>
        <w:t xml:space="preserve"> Олег Викторович – по компетенции «Обслуживание грузовой техники» и Кожанов Сергей Евгеньевич – по компетенции «Ремонт и о</w:t>
      </w:r>
      <w:r w:rsidR="00BC64EE" w:rsidRPr="00DD51B6">
        <w:rPr>
          <w:rFonts w:ascii="Times New Roman" w:eastAsia="Times New Roman" w:hAnsi="Times New Roman" w:cs="Times New Roman"/>
          <w:sz w:val="28"/>
          <w:szCs w:val="28"/>
        </w:rPr>
        <w:t>бслуживание легковых автомобилей</w:t>
      </w:r>
      <w:r w:rsidRPr="00DD51B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53133" w:rsidRPr="00DD51B6" w:rsidRDefault="00E1614F" w:rsidP="00C1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1B6">
        <w:rPr>
          <w:rFonts w:ascii="Times New Roman" w:hAnsi="Times New Roman" w:cs="Times New Roman"/>
          <w:i/>
          <w:sz w:val="28"/>
          <w:szCs w:val="28"/>
        </w:rPr>
        <w:t>3.</w:t>
      </w:r>
      <w:r w:rsidR="008E176E" w:rsidRPr="00DD51B6">
        <w:rPr>
          <w:rFonts w:ascii="Times New Roman" w:hAnsi="Times New Roman" w:cs="Times New Roman"/>
          <w:i/>
          <w:sz w:val="28"/>
          <w:szCs w:val="28"/>
        </w:rPr>
        <w:t>4</w:t>
      </w:r>
      <w:r w:rsidRPr="00DD51B6">
        <w:rPr>
          <w:rFonts w:ascii="Times New Roman" w:hAnsi="Times New Roman" w:cs="Times New Roman"/>
          <w:i/>
          <w:sz w:val="28"/>
          <w:szCs w:val="28"/>
        </w:rPr>
        <w:t xml:space="preserve">. Проведение </w:t>
      </w:r>
      <w:r w:rsidRPr="00DD51B6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E3020E" w:rsidRPr="00DD51B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0670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64EE" w:rsidRPr="00DD51B6">
        <w:rPr>
          <w:rFonts w:ascii="Times New Roman" w:hAnsi="Times New Roman" w:cs="Times New Roman"/>
          <w:i/>
          <w:sz w:val="28"/>
          <w:szCs w:val="28"/>
        </w:rPr>
        <w:t>Открытого Р</w:t>
      </w:r>
      <w:r w:rsidRPr="00DD51B6">
        <w:rPr>
          <w:rFonts w:ascii="Times New Roman" w:hAnsi="Times New Roman" w:cs="Times New Roman"/>
          <w:i/>
          <w:sz w:val="28"/>
          <w:szCs w:val="28"/>
        </w:rPr>
        <w:t>егионального чемпионата «Молодые профессионалы» (</w:t>
      </w:r>
      <w:proofErr w:type="spellStart"/>
      <w:r w:rsidRPr="00DD51B6">
        <w:rPr>
          <w:rFonts w:ascii="Times New Roman" w:hAnsi="Times New Roman" w:cs="Times New Roman"/>
          <w:i/>
          <w:sz w:val="28"/>
          <w:szCs w:val="28"/>
          <w:lang w:val="en-US"/>
        </w:rPr>
        <w:t>Worldskills</w:t>
      </w:r>
      <w:proofErr w:type="spellEnd"/>
      <w:r w:rsidR="00B91CA5" w:rsidRPr="00B91C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51B6">
        <w:rPr>
          <w:rFonts w:ascii="Times New Roman" w:hAnsi="Times New Roman" w:cs="Times New Roman"/>
          <w:i/>
          <w:sz w:val="28"/>
          <w:szCs w:val="28"/>
          <w:lang w:val="en-US"/>
        </w:rPr>
        <w:t>Russia</w:t>
      </w:r>
      <w:r w:rsidR="00BC64EE" w:rsidRPr="00DD51B6">
        <w:rPr>
          <w:rFonts w:ascii="Times New Roman" w:hAnsi="Times New Roman" w:cs="Times New Roman"/>
          <w:i/>
          <w:sz w:val="28"/>
          <w:szCs w:val="28"/>
        </w:rPr>
        <w:t>)</w:t>
      </w:r>
      <w:r w:rsidRPr="00DD51B6">
        <w:rPr>
          <w:rFonts w:ascii="Times New Roman" w:hAnsi="Times New Roman" w:cs="Times New Roman"/>
          <w:i/>
          <w:sz w:val="28"/>
          <w:szCs w:val="28"/>
        </w:rPr>
        <w:t>.</w:t>
      </w:r>
    </w:p>
    <w:p w:rsidR="00C16B37" w:rsidRDefault="00C16B37" w:rsidP="00C1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1B6">
        <w:rPr>
          <w:rFonts w:ascii="Times New Roman" w:hAnsi="Times New Roman" w:cs="Times New Roman"/>
          <w:sz w:val="28"/>
          <w:szCs w:val="28"/>
        </w:rPr>
        <w:t>Со 2 по 8 декабря в Кузбассе проходил VI Открытый региональный чемпионат «Молодые профессионалы (</w:t>
      </w:r>
      <w:proofErr w:type="spellStart"/>
      <w:r w:rsidRPr="00DD51B6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DD5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1B6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DD51B6">
        <w:rPr>
          <w:rFonts w:ascii="Times New Roman" w:hAnsi="Times New Roman" w:cs="Times New Roman"/>
          <w:sz w:val="28"/>
          <w:szCs w:val="28"/>
        </w:rPr>
        <w:t xml:space="preserve">)» – 2019. Он стал самым масштабным в истории развития движения </w:t>
      </w:r>
      <w:proofErr w:type="spellStart"/>
      <w:r w:rsidRPr="00DD51B6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DD51B6">
        <w:rPr>
          <w:rFonts w:ascii="Times New Roman" w:hAnsi="Times New Roman" w:cs="Times New Roman"/>
          <w:sz w:val="28"/>
          <w:szCs w:val="28"/>
        </w:rPr>
        <w:t xml:space="preserve"> в Кемеровской области.</w:t>
      </w:r>
      <w:r w:rsidR="00B23EAE">
        <w:rPr>
          <w:rFonts w:ascii="Times New Roman" w:hAnsi="Times New Roman" w:cs="Times New Roman"/>
          <w:sz w:val="28"/>
          <w:szCs w:val="28"/>
        </w:rPr>
        <w:t xml:space="preserve"> </w:t>
      </w:r>
      <w:r w:rsidRPr="00DD51B6">
        <w:rPr>
          <w:rFonts w:ascii="Times New Roman" w:hAnsi="Times New Roman" w:cs="Times New Roman"/>
          <w:sz w:val="28"/>
          <w:szCs w:val="28"/>
        </w:rPr>
        <w:t xml:space="preserve">В Кемеровском профессионально-техническом техникуме </w:t>
      </w:r>
      <w:r w:rsidR="00F356B2" w:rsidRPr="00DD51B6">
        <w:rPr>
          <w:rFonts w:ascii="Times New Roman" w:hAnsi="Times New Roman" w:cs="Times New Roman"/>
          <w:sz w:val="28"/>
          <w:szCs w:val="28"/>
        </w:rPr>
        <w:t>соревнования проходили</w:t>
      </w:r>
      <w:r w:rsidRPr="00DD51B6">
        <w:rPr>
          <w:rFonts w:ascii="Times New Roman" w:hAnsi="Times New Roman" w:cs="Times New Roman"/>
          <w:sz w:val="28"/>
          <w:szCs w:val="28"/>
        </w:rPr>
        <w:t xml:space="preserve"> по пяти компетенциям: «Ремонт и обслуживание легковых автомобилей», «Обслуживание грузовой техники», «Обслуживание тяжелой техники», «Кузовной ремонт» и «Экспедирование грузов».</w:t>
      </w:r>
    </w:p>
    <w:p w:rsidR="00B23EAE" w:rsidRPr="00DD51B6" w:rsidRDefault="00B23EAE" w:rsidP="00C1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Задания Чемпионата </w:t>
      </w:r>
      <w:r w:rsidR="009D0967">
        <w:rPr>
          <w:rFonts w:ascii="Times New Roman" w:hAnsi="Times New Roman" w:cs="Times New Roman"/>
          <w:sz w:val="28"/>
          <w:szCs w:val="28"/>
        </w:rPr>
        <w:t xml:space="preserve">по компетенциям автотранспортного направления </w:t>
      </w:r>
      <w:r>
        <w:rPr>
          <w:rFonts w:ascii="Times New Roman" w:hAnsi="Times New Roman" w:cs="Times New Roman"/>
          <w:sz w:val="28"/>
          <w:szCs w:val="28"/>
        </w:rPr>
        <w:t>были направлены на разборку-сборку агрегатов, диагностику состояния систем автомобиля, осуществление измерений, поиск и устранение неисправностей, осуществление регулировочных работ.</w:t>
      </w:r>
    </w:p>
    <w:p w:rsidR="00F53133" w:rsidRPr="00DD51B6" w:rsidRDefault="00F53133" w:rsidP="00F531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1B6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участия в Чемпионате студенты КПТТ заняли призовые места</w:t>
      </w:r>
      <w:r w:rsidR="006A0F5D" w:rsidRPr="00DD51B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067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D51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6A0F5D" w:rsidRPr="00DD51B6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компетенции</w:t>
      </w:r>
      <w:proofErr w:type="gramStart"/>
      <w:r w:rsidRPr="00DD51B6">
        <w:rPr>
          <w:rFonts w:ascii="Times New Roman" w:eastAsia="Times New Roman" w:hAnsi="Times New Roman" w:cs="Times New Roman"/>
          <w:sz w:val="28"/>
          <w:szCs w:val="28"/>
        </w:rPr>
        <w:t>«Р</w:t>
      </w:r>
      <w:proofErr w:type="gramEnd"/>
      <w:r w:rsidRPr="00DD51B6">
        <w:rPr>
          <w:rFonts w:ascii="Times New Roman" w:eastAsia="Times New Roman" w:hAnsi="Times New Roman" w:cs="Times New Roman"/>
          <w:sz w:val="28"/>
          <w:szCs w:val="28"/>
        </w:rPr>
        <w:t xml:space="preserve">емонт и обслуживание легковых автомобилей» </w:t>
      </w:r>
      <w:r w:rsidR="006A0F5D" w:rsidRPr="00DD51B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D51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6A0F5D" w:rsidRPr="00DD51B6">
        <w:rPr>
          <w:rFonts w:ascii="Times New Roman" w:eastAsia="Times New Roman" w:hAnsi="Times New Roman" w:cs="Times New Roman"/>
          <w:sz w:val="28"/>
          <w:szCs w:val="28"/>
        </w:rPr>
        <w:t>-е</w:t>
      </w:r>
      <w:r w:rsidRPr="00DD51B6">
        <w:rPr>
          <w:rFonts w:ascii="Times New Roman" w:eastAsia="Times New Roman" w:hAnsi="Times New Roman" w:cs="Times New Roman"/>
          <w:sz w:val="28"/>
          <w:szCs w:val="28"/>
        </w:rPr>
        <w:t xml:space="preserve"> место; «Обслуживание грузовой техники» </w:t>
      </w:r>
      <w:r w:rsidR="006A0F5D" w:rsidRPr="00DD51B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D51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6A0F5D" w:rsidRPr="00DD51B6">
        <w:rPr>
          <w:rFonts w:ascii="Times New Roman" w:eastAsia="Times New Roman" w:hAnsi="Times New Roman" w:cs="Times New Roman"/>
          <w:sz w:val="28"/>
          <w:szCs w:val="28"/>
        </w:rPr>
        <w:t>-е</w:t>
      </w:r>
      <w:r w:rsidRPr="00DD51B6">
        <w:rPr>
          <w:rFonts w:ascii="Times New Roman" w:eastAsia="Times New Roman" w:hAnsi="Times New Roman" w:cs="Times New Roman"/>
          <w:sz w:val="28"/>
          <w:szCs w:val="28"/>
        </w:rPr>
        <w:t xml:space="preserve"> место; «Кузовной ремонт» </w:t>
      </w:r>
      <w:r w:rsidR="006A0F5D" w:rsidRPr="00DD51B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D51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6A0F5D" w:rsidRPr="00DD51B6">
        <w:rPr>
          <w:rFonts w:ascii="Times New Roman" w:eastAsia="Times New Roman" w:hAnsi="Times New Roman" w:cs="Times New Roman"/>
          <w:sz w:val="28"/>
          <w:szCs w:val="28"/>
        </w:rPr>
        <w:t>-е</w:t>
      </w:r>
      <w:r w:rsidRPr="00DD51B6">
        <w:rPr>
          <w:rFonts w:ascii="Times New Roman" w:eastAsia="Times New Roman" w:hAnsi="Times New Roman" w:cs="Times New Roman"/>
          <w:sz w:val="28"/>
          <w:szCs w:val="28"/>
        </w:rPr>
        <w:t xml:space="preserve"> место; «Обслуживание тяжелой техники» </w:t>
      </w:r>
      <w:r w:rsidR="006A0F5D" w:rsidRPr="00DD51B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D51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6A0F5D" w:rsidRPr="00DD51B6">
        <w:rPr>
          <w:rFonts w:ascii="Times New Roman" w:eastAsia="Times New Roman" w:hAnsi="Times New Roman" w:cs="Times New Roman"/>
          <w:sz w:val="28"/>
          <w:szCs w:val="28"/>
        </w:rPr>
        <w:t>-е</w:t>
      </w:r>
      <w:r w:rsidRPr="00DD51B6">
        <w:rPr>
          <w:rFonts w:ascii="Times New Roman" w:eastAsia="Times New Roman" w:hAnsi="Times New Roman" w:cs="Times New Roman"/>
          <w:sz w:val="28"/>
          <w:szCs w:val="28"/>
        </w:rPr>
        <w:t xml:space="preserve"> место; «Экспедирование грузов» </w:t>
      </w:r>
      <w:r w:rsidR="006A0F5D" w:rsidRPr="00DD51B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D51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6A0F5D" w:rsidRPr="00DD51B6">
        <w:rPr>
          <w:rFonts w:ascii="Times New Roman" w:eastAsia="Times New Roman" w:hAnsi="Times New Roman" w:cs="Times New Roman"/>
          <w:sz w:val="28"/>
          <w:szCs w:val="28"/>
        </w:rPr>
        <w:t>-е</w:t>
      </w:r>
      <w:r w:rsidRPr="00DD51B6">
        <w:rPr>
          <w:rFonts w:ascii="Times New Roman" w:eastAsia="Times New Roman" w:hAnsi="Times New Roman" w:cs="Times New Roman"/>
          <w:sz w:val="28"/>
          <w:szCs w:val="28"/>
        </w:rPr>
        <w:t xml:space="preserve"> место.</w:t>
      </w:r>
    </w:p>
    <w:p w:rsidR="006B35F9" w:rsidRPr="00DD51B6" w:rsidRDefault="006B35F9" w:rsidP="00F531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1B6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Pr="00DD51B6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77644F" w:rsidRPr="00DD51B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67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44F" w:rsidRPr="00DD51B6">
        <w:rPr>
          <w:rFonts w:ascii="Times New Roman" w:eastAsia="Times New Roman" w:hAnsi="Times New Roman" w:cs="Times New Roman"/>
          <w:sz w:val="28"/>
          <w:szCs w:val="28"/>
        </w:rPr>
        <w:t>Открытого Регионального Чемпионата «Молодые профессионалы» (</w:t>
      </w:r>
      <w:proofErr w:type="spellStart"/>
      <w:r w:rsidR="0077644F" w:rsidRPr="00DD51B6">
        <w:rPr>
          <w:rFonts w:ascii="Times New Roman" w:eastAsia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B91CA5" w:rsidRPr="00B91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44F" w:rsidRPr="00DD51B6">
        <w:rPr>
          <w:rFonts w:ascii="Times New Roman" w:eastAsia="Times New Roman" w:hAnsi="Times New Roman" w:cs="Times New Roman"/>
          <w:sz w:val="28"/>
          <w:szCs w:val="28"/>
          <w:lang w:val="en-US"/>
        </w:rPr>
        <w:t>Russia</w:t>
      </w:r>
      <w:r w:rsidR="0077644F" w:rsidRPr="00DD51B6">
        <w:rPr>
          <w:rFonts w:ascii="Times New Roman" w:eastAsia="Times New Roman" w:hAnsi="Times New Roman" w:cs="Times New Roman"/>
          <w:sz w:val="28"/>
          <w:szCs w:val="28"/>
        </w:rPr>
        <w:t xml:space="preserve">) в ГПОУ КПТТ соревнования </w:t>
      </w:r>
      <w:proofErr w:type="spellStart"/>
      <w:r w:rsidR="0077644F" w:rsidRPr="00DD51B6">
        <w:rPr>
          <w:rFonts w:ascii="Times New Roman" w:eastAsia="Times New Roman" w:hAnsi="Times New Roman" w:cs="Times New Roman"/>
          <w:sz w:val="28"/>
          <w:szCs w:val="28"/>
          <w:lang w:val="en-US"/>
        </w:rPr>
        <w:t>Juniorskills</w:t>
      </w:r>
      <w:proofErr w:type="spellEnd"/>
      <w:r w:rsidR="00067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699">
        <w:rPr>
          <w:rFonts w:ascii="Times New Roman" w:eastAsia="Times New Roman" w:hAnsi="Times New Roman" w:cs="Times New Roman"/>
          <w:sz w:val="28"/>
          <w:szCs w:val="28"/>
        </w:rPr>
        <w:t>по компетенциям</w:t>
      </w:r>
      <w:r w:rsidR="0077644F" w:rsidRPr="00DD51B6">
        <w:rPr>
          <w:rFonts w:ascii="Times New Roman" w:eastAsia="Times New Roman" w:hAnsi="Times New Roman" w:cs="Times New Roman"/>
          <w:sz w:val="28"/>
          <w:szCs w:val="28"/>
        </w:rPr>
        <w:t xml:space="preserve"> «Кузовной ремонт»</w:t>
      </w:r>
      <w:r w:rsidR="003C1699">
        <w:rPr>
          <w:rFonts w:ascii="Times New Roman" w:eastAsia="Times New Roman" w:hAnsi="Times New Roman" w:cs="Times New Roman"/>
          <w:sz w:val="28"/>
          <w:szCs w:val="28"/>
        </w:rPr>
        <w:t xml:space="preserve"> и «Ремонт и обслуживание легковых автомобилей»</w:t>
      </w:r>
      <w:r w:rsidR="0077644F" w:rsidRPr="00DD51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E110E" w:rsidRDefault="00BF49AA" w:rsidP="00EF7BD7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1B6">
        <w:rPr>
          <w:rFonts w:ascii="Times New Roman" w:eastAsia="Times New Roman" w:hAnsi="Times New Roman" w:cs="Times New Roman"/>
          <w:sz w:val="28"/>
          <w:szCs w:val="28"/>
        </w:rPr>
        <w:t xml:space="preserve">В ноябре 2019 г. в ГПОУ «Кемеровский профессионально-технический техникум» прошел </w:t>
      </w:r>
      <w:r w:rsidRPr="00DD51B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DD51B6">
        <w:rPr>
          <w:rFonts w:ascii="Times New Roman" w:eastAsia="Times New Roman" w:hAnsi="Times New Roman" w:cs="Times New Roman"/>
          <w:sz w:val="28"/>
          <w:szCs w:val="28"/>
        </w:rPr>
        <w:t xml:space="preserve"> Региональный чемпионат «Навыки мудрых», </w:t>
      </w:r>
      <w:r w:rsidR="00FB7FB3" w:rsidRPr="00DD51B6">
        <w:rPr>
          <w:rFonts w:ascii="Times New Roman" w:eastAsia="Times New Roman" w:hAnsi="Times New Roman" w:cs="Times New Roman"/>
          <w:sz w:val="28"/>
          <w:szCs w:val="28"/>
        </w:rPr>
        <w:t xml:space="preserve">по компетенции «Ремонт и обслуживание легковых автомобилей», </w:t>
      </w:r>
      <w:r w:rsidRPr="00DD51B6">
        <w:rPr>
          <w:rFonts w:ascii="Times New Roman" w:eastAsia="Times New Roman" w:hAnsi="Times New Roman" w:cs="Times New Roman"/>
          <w:sz w:val="28"/>
          <w:szCs w:val="28"/>
        </w:rPr>
        <w:t xml:space="preserve">ориентированный на возрастную категорию 50+. </w:t>
      </w:r>
      <w:r w:rsidR="00F8335C" w:rsidRPr="00DD51B6">
        <w:rPr>
          <w:rFonts w:ascii="Times New Roman" w:eastAsia="Times New Roman" w:hAnsi="Times New Roman" w:cs="Times New Roman"/>
          <w:sz w:val="28"/>
          <w:szCs w:val="28"/>
        </w:rPr>
        <w:t xml:space="preserve">Условия участия в соревнованиях предполагали выполнение заданий по 4 модулям компетенции: </w:t>
      </w:r>
      <w:proofErr w:type="gramStart"/>
      <w:r w:rsidR="00F8335C" w:rsidRPr="00DD51B6">
        <w:rPr>
          <w:rFonts w:ascii="Times New Roman" w:eastAsia="Times New Roman" w:hAnsi="Times New Roman" w:cs="Times New Roman"/>
          <w:sz w:val="28"/>
          <w:szCs w:val="28"/>
        </w:rPr>
        <w:t>Система управления двигателем – модуль «А»; Электрические и электронные системы – модуль «С»; Двигатель (техническая часть) – модуль «Е»; Коробка передач – модуль «Д».</w:t>
      </w:r>
      <w:proofErr w:type="gramEnd"/>
      <w:r w:rsidR="00EF7BD7" w:rsidRPr="00DD51B6">
        <w:rPr>
          <w:rFonts w:ascii="Times New Roman" w:eastAsia="Times New Roman" w:hAnsi="Times New Roman" w:cs="Times New Roman"/>
          <w:sz w:val="28"/>
          <w:szCs w:val="28"/>
        </w:rPr>
        <w:t xml:space="preserve"> Задания Чемпионата были направлены на выявление у участников умений использовать </w:t>
      </w:r>
      <w:r w:rsidR="00EF7BD7" w:rsidRPr="00DD51B6">
        <w:rPr>
          <w:rFonts w:ascii="Times New Roman" w:hAnsi="Times New Roman" w:cs="Times New Roman"/>
          <w:sz w:val="28"/>
          <w:szCs w:val="28"/>
        </w:rPr>
        <w:t>в работе современное диагностическое оборудование, грамотно проводить метрологические измерения для определения степени износа деталей, выявление знаний механизмов работы двигателя, трансмиссии, ходовой части, электрооборудования, систем управления и других механизмов и узлов.</w:t>
      </w:r>
    </w:p>
    <w:p w:rsidR="0014368A" w:rsidRDefault="0014368A" w:rsidP="00EF7BD7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ГПОУ КПТТ осуществляется активная подготовка к участию в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43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Национальном чемпионате «Молодые профессионалы»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143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14368A"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sz w:val="28"/>
          <w:szCs w:val="28"/>
        </w:rPr>
        <w:t>г. Новокузнецк).</w:t>
      </w:r>
    </w:p>
    <w:p w:rsidR="0014368A" w:rsidRPr="0014368A" w:rsidRDefault="0014368A" w:rsidP="00EF7BD7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DF6" w:rsidRPr="00DD51B6" w:rsidRDefault="00502DF6" w:rsidP="00502DF6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1B6">
        <w:rPr>
          <w:rFonts w:ascii="Times New Roman" w:hAnsi="Times New Roman" w:cs="Times New Roman"/>
          <w:b/>
          <w:i/>
          <w:sz w:val="28"/>
          <w:szCs w:val="28"/>
        </w:rPr>
        <w:t>Совершенствование организационных и методических условий реализации образовательного процесса (в том числе, разработка и апробация программ обучения по наиболее востребованным и перспективным профессиям и специальностям).</w:t>
      </w:r>
    </w:p>
    <w:p w:rsidR="00BC1F32" w:rsidRPr="00DD51B6" w:rsidRDefault="00502DF6" w:rsidP="00A875C1">
      <w:pPr>
        <w:pStyle w:val="a3"/>
        <w:spacing w:after="0"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1B6">
        <w:rPr>
          <w:rFonts w:ascii="Times New Roman" w:hAnsi="Times New Roman" w:cs="Times New Roman"/>
          <w:sz w:val="28"/>
          <w:szCs w:val="28"/>
        </w:rPr>
        <w:t>4.1</w:t>
      </w:r>
      <w:r w:rsidR="00742BF0" w:rsidRPr="00DD51B6">
        <w:rPr>
          <w:rFonts w:ascii="Times New Roman" w:hAnsi="Times New Roman" w:cs="Times New Roman"/>
          <w:sz w:val="28"/>
          <w:szCs w:val="28"/>
        </w:rPr>
        <w:t>.</w:t>
      </w:r>
      <w:r w:rsidR="000670A1">
        <w:rPr>
          <w:rFonts w:ascii="Times New Roman" w:hAnsi="Times New Roman" w:cs="Times New Roman"/>
          <w:sz w:val="28"/>
          <w:szCs w:val="28"/>
        </w:rPr>
        <w:t>Во 2-й половине</w:t>
      </w:r>
      <w:r w:rsidR="009647C7" w:rsidRPr="00DD51B6">
        <w:rPr>
          <w:rFonts w:ascii="Times New Roman" w:hAnsi="Times New Roman" w:cs="Times New Roman"/>
          <w:sz w:val="28"/>
          <w:szCs w:val="28"/>
        </w:rPr>
        <w:t xml:space="preserve"> 201</w:t>
      </w:r>
      <w:r w:rsidR="002C08B7" w:rsidRPr="00DD51B6">
        <w:rPr>
          <w:rFonts w:ascii="Times New Roman" w:hAnsi="Times New Roman" w:cs="Times New Roman"/>
          <w:sz w:val="28"/>
          <w:szCs w:val="28"/>
        </w:rPr>
        <w:t>9</w:t>
      </w:r>
      <w:r w:rsidR="009647C7" w:rsidRPr="00DD51B6">
        <w:rPr>
          <w:rFonts w:ascii="Times New Roman" w:hAnsi="Times New Roman" w:cs="Times New Roman"/>
          <w:sz w:val="28"/>
          <w:szCs w:val="28"/>
        </w:rPr>
        <w:t xml:space="preserve"> г. осуществлялся процесс а</w:t>
      </w:r>
      <w:r w:rsidR="00D8522D" w:rsidRPr="00DD51B6">
        <w:rPr>
          <w:rFonts w:ascii="Times New Roman" w:hAnsi="Times New Roman" w:cs="Times New Roman"/>
          <w:sz w:val="28"/>
          <w:szCs w:val="28"/>
        </w:rPr>
        <w:t>ктуализации</w:t>
      </w:r>
      <w:r w:rsidR="00BC1F32" w:rsidRPr="00DD51B6">
        <w:rPr>
          <w:rFonts w:ascii="Times New Roman" w:hAnsi="Times New Roman" w:cs="Times New Roman"/>
          <w:sz w:val="28"/>
          <w:szCs w:val="28"/>
        </w:rPr>
        <w:t xml:space="preserve"> образовательных программ, учебно-методической документации, контрольно-оценочных сре</w:t>
      </w:r>
      <w:proofErr w:type="gramStart"/>
      <w:r w:rsidR="00BC1F32" w:rsidRPr="00DD51B6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BC1F32" w:rsidRPr="00DD51B6">
        <w:rPr>
          <w:rFonts w:ascii="Times New Roman" w:hAnsi="Times New Roman" w:cs="Times New Roman"/>
          <w:sz w:val="28"/>
          <w:szCs w:val="28"/>
        </w:rPr>
        <w:t>оответствии с требованиями работодателей, ФГОС, профессиональных стандартов, стандартов WS</w:t>
      </w:r>
      <w:r w:rsidR="00BC1F32" w:rsidRPr="00DD51B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C1F32" w:rsidRPr="00DD51B6">
        <w:rPr>
          <w:rFonts w:ascii="Times New Roman" w:hAnsi="Times New Roman" w:cs="Times New Roman"/>
          <w:sz w:val="28"/>
          <w:szCs w:val="28"/>
        </w:rPr>
        <w:t>, международных стандартов и передовых технологий</w:t>
      </w:r>
      <w:r w:rsidR="009647C7" w:rsidRPr="00DD51B6">
        <w:rPr>
          <w:rFonts w:ascii="Times New Roman" w:hAnsi="Times New Roman" w:cs="Times New Roman"/>
          <w:sz w:val="28"/>
          <w:szCs w:val="28"/>
        </w:rPr>
        <w:t>.</w:t>
      </w:r>
      <w:r w:rsidR="000670A1">
        <w:rPr>
          <w:rFonts w:ascii="Times New Roman" w:hAnsi="Times New Roman" w:cs="Times New Roman"/>
          <w:sz w:val="28"/>
          <w:szCs w:val="28"/>
        </w:rPr>
        <w:t xml:space="preserve"> </w:t>
      </w:r>
      <w:r w:rsidR="00207EEC" w:rsidRPr="00DD51B6">
        <w:rPr>
          <w:rFonts w:ascii="Times New Roman" w:hAnsi="Times New Roman" w:cs="Times New Roman"/>
          <w:sz w:val="28"/>
          <w:szCs w:val="28"/>
        </w:rPr>
        <w:t xml:space="preserve">При актуализации вариативной </w:t>
      </w:r>
      <w:proofErr w:type="gramStart"/>
      <w:r w:rsidR="00207EEC" w:rsidRPr="00DD51B6">
        <w:rPr>
          <w:rFonts w:ascii="Times New Roman" w:hAnsi="Times New Roman" w:cs="Times New Roman"/>
          <w:sz w:val="28"/>
          <w:szCs w:val="28"/>
        </w:rPr>
        <w:t>части учебного плана специальностей / профессий автотранспортного направления</w:t>
      </w:r>
      <w:proofErr w:type="gramEnd"/>
      <w:r w:rsidR="00207EEC" w:rsidRPr="00DD51B6">
        <w:rPr>
          <w:rFonts w:ascii="Times New Roman" w:hAnsi="Times New Roman" w:cs="Times New Roman"/>
          <w:sz w:val="28"/>
          <w:szCs w:val="28"/>
        </w:rPr>
        <w:t xml:space="preserve"> учитывалось мнение работодателей относительно направленности подготовки выпускников по данным специальностям. </w:t>
      </w:r>
    </w:p>
    <w:p w:rsidR="009B3F4B" w:rsidRPr="00DD51B6" w:rsidRDefault="0052702A" w:rsidP="009B3F4B">
      <w:pPr>
        <w:tabs>
          <w:tab w:val="left" w:pos="993"/>
        </w:tabs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1B6"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="009B3F4B" w:rsidRPr="00DD51B6">
        <w:rPr>
          <w:rFonts w:ascii="Times New Roman" w:hAnsi="Times New Roman" w:cs="Times New Roman"/>
          <w:sz w:val="28"/>
          <w:szCs w:val="28"/>
        </w:rPr>
        <w:t xml:space="preserve">. В ГПОУ КПТТ успешно продолжается </w:t>
      </w:r>
      <w:r w:rsidR="002C08B7" w:rsidRPr="00DD51B6">
        <w:rPr>
          <w:rFonts w:ascii="Times New Roman" w:hAnsi="Times New Roman" w:cs="Times New Roman"/>
          <w:sz w:val="28"/>
          <w:szCs w:val="28"/>
        </w:rPr>
        <w:t>использование</w:t>
      </w:r>
      <w:r w:rsidR="009B3F4B" w:rsidRPr="00DD51B6">
        <w:rPr>
          <w:rFonts w:ascii="Times New Roman" w:hAnsi="Times New Roman" w:cs="Times New Roman"/>
          <w:sz w:val="28"/>
          <w:szCs w:val="28"/>
        </w:rPr>
        <w:t xml:space="preserve"> инновационных образовательных технологий при подготовке кадров по наиболее востребованным и перспективным профессиям и специальностям: бинарные уроки, использование </w:t>
      </w:r>
      <w:proofErr w:type="spellStart"/>
      <w:r w:rsidR="009B3F4B" w:rsidRPr="00DD51B6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9B3F4B" w:rsidRPr="00DD51B6">
        <w:rPr>
          <w:rFonts w:ascii="Times New Roman" w:hAnsi="Times New Roman" w:cs="Times New Roman"/>
          <w:sz w:val="28"/>
          <w:szCs w:val="28"/>
        </w:rPr>
        <w:t xml:space="preserve"> связей между общеобразовательными и </w:t>
      </w:r>
      <w:proofErr w:type="spellStart"/>
      <w:r w:rsidR="009B3F4B" w:rsidRPr="00DD51B6">
        <w:rPr>
          <w:rFonts w:ascii="Times New Roman" w:hAnsi="Times New Roman" w:cs="Times New Roman"/>
          <w:sz w:val="28"/>
          <w:szCs w:val="28"/>
        </w:rPr>
        <w:t>общепрофессиональ</w:t>
      </w:r>
      <w:r w:rsidR="002C08B7" w:rsidRPr="00DD51B6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="002C08B7" w:rsidRPr="00DD51B6">
        <w:rPr>
          <w:rFonts w:ascii="Times New Roman" w:hAnsi="Times New Roman" w:cs="Times New Roman"/>
          <w:sz w:val="28"/>
          <w:szCs w:val="28"/>
        </w:rPr>
        <w:t xml:space="preserve"> дисциплинами</w:t>
      </w:r>
      <w:r w:rsidR="009B3F4B" w:rsidRPr="00DD51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6C62" w:rsidRPr="00DD51B6" w:rsidRDefault="0095518F" w:rsidP="00366C62">
      <w:pPr>
        <w:pStyle w:val="a3"/>
        <w:numPr>
          <w:ilvl w:val="1"/>
          <w:numId w:val="8"/>
        </w:numPr>
        <w:tabs>
          <w:tab w:val="left" w:pos="1134"/>
        </w:tabs>
        <w:spacing w:after="0"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1B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Организация и проведение конкурсов профессионального мастерства и предметных олимпиад.</w:t>
      </w:r>
      <w:r w:rsidR="000670A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DA04B3" w:rsidRPr="00DD51B6">
        <w:rPr>
          <w:rFonts w:ascii="Times New Roman" w:hAnsi="Times New Roman" w:cs="Times New Roman"/>
          <w:i/>
          <w:sz w:val="28"/>
          <w:szCs w:val="28"/>
        </w:rPr>
        <w:t>Подготовка студентов к участию в региональных, всероссийских, международных конкурсах профессионального мастерства.</w:t>
      </w:r>
    </w:p>
    <w:p w:rsidR="0091449E" w:rsidRPr="00DD51B6" w:rsidRDefault="00366C62" w:rsidP="00366C6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51B6">
        <w:rPr>
          <w:sz w:val="28"/>
          <w:szCs w:val="28"/>
        </w:rPr>
        <w:t xml:space="preserve">В </w:t>
      </w:r>
      <w:r w:rsidR="00C43C48" w:rsidRPr="00DD51B6">
        <w:rPr>
          <w:sz w:val="28"/>
          <w:szCs w:val="28"/>
        </w:rPr>
        <w:t>сентябре 2019 г</w:t>
      </w:r>
      <w:proofErr w:type="gramStart"/>
      <w:r w:rsidR="00C43C48" w:rsidRPr="00DD51B6">
        <w:rPr>
          <w:sz w:val="28"/>
          <w:szCs w:val="28"/>
        </w:rPr>
        <w:t>.н</w:t>
      </w:r>
      <w:proofErr w:type="gramEnd"/>
      <w:r w:rsidR="00C43C48" w:rsidRPr="00DD51B6">
        <w:rPr>
          <w:sz w:val="28"/>
          <w:szCs w:val="28"/>
        </w:rPr>
        <w:t xml:space="preserve">а базе </w:t>
      </w:r>
      <w:r w:rsidRPr="00DD51B6">
        <w:rPr>
          <w:sz w:val="28"/>
          <w:szCs w:val="28"/>
        </w:rPr>
        <w:t xml:space="preserve">ГПОУ «Кемеровский профессионально-технический техникум» </w:t>
      </w:r>
      <w:r w:rsidR="00C43C48" w:rsidRPr="00DD51B6">
        <w:rPr>
          <w:sz w:val="28"/>
          <w:szCs w:val="28"/>
        </w:rPr>
        <w:t>прошел</w:t>
      </w:r>
      <w:r w:rsidR="000670A1">
        <w:rPr>
          <w:sz w:val="28"/>
          <w:szCs w:val="28"/>
        </w:rPr>
        <w:t xml:space="preserve"> </w:t>
      </w:r>
      <w:r w:rsidR="00C43C48" w:rsidRPr="00DD51B6">
        <w:rPr>
          <w:sz w:val="28"/>
          <w:szCs w:val="28"/>
        </w:rPr>
        <w:t>V Национальный</w:t>
      </w:r>
      <w:r w:rsidRPr="00DD51B6">
        <w:rPr>
          <w:sz w:val="28"/>
          <w:szCs w:val="28"/>
        </w:rPr>
        <w:t xml:space="preserve"> чемпионат по профессиональному мастерству среди инвалидов и лиц с ограниченными возможностя</w:t>
      </w:r>
      <w:r w:rsidR="00C43C48" w:rsidRPr="00DD51B6">
        <w:rPr>
          <w:sz w:val="28"/>
          <w:szCs w:val="28"/>
        </w:rPr>
        <w:t>ми здоровья «</w:t>
      </w:r>
      <w:proofErr w:type="spellStart"/>
      <w:r w:rsidR="00C43C48" w:rsidRPr="00DD51B6">
        <w:rPr>
          <w:sz w:val="28"/>
          <w:szCs w:val="28"/>
        </w:rPr>
        <w:t>Абилимпикс</w:t>
      </w:r>
      <w:proofErr w:type="spellEnd"/>
      <w:r w:rsidR="00C43C48" w:rsidRPr="00DD51B6">
        <w:rPr>
          <w:sz w:val="28"/>
          <w:szCs w:val="28"/>
        </w:rPr>
        <w:t>»</w:t>
      </w:r>
      <w:r w:rsidRPr="00DD51B6">
        <w:rPr>
          <w:sz w:val="28"/>
          <w:szCs w:val="28"/>
        </w:rPr>
        <w:t xml:space="preserve">. </w:t>
      </w:r>
      <w:r w:rsidR="0091449E" w:rsidRPr="00DD51B6">
        <w:rPr>
          <w:sz w:val="28"/>
          <w:szCs w:val="28"/>
        </w:rPr>
        <w:t xml:space="preserve">В рамках Чемпионата прошли соревнования </w:t>
      </w:r>
      <w:r w:rsidR="004C47D5" w:rsidRPr="00DD51B6">
        <w:rPr>
          <w:sz w:val="28"/>
          <w:szCs w:val="28"/>
        </w:rPr>
        <w:t>по компетенции «Ремонт и обслуживание автомобилей».</w:t>
      </w:r>
      <w:r w:rsidR="000670A1">
        <w:rPr>
          <w:sz w:val="28"/>
          <w:szCs w:val="28"/>
        </w:rPr>
        <w:t xml:space="preserve"> </w:t>
      </w:r>
      <w:r w:rsidR="0091449E" w:rsidRPr="00DD51B6">
        <w:rPr>
          <w:sz w:val="28"/>
          <w:szCs w:val="28"/>
        </w:rPr>
        <w:t>Содержание заданий предполагало разборку</w:t>
      </w:r>
      <w:r w:rsidR="00E90393">
        <w:rPr>
          <w:sz w:val="28"/>
          <w:szCs w:val="28"/>
        </w:rPr>
        <w:t xml:space="preserve">, сборку двигателя, устранение </w:t>
      </w:r>
      <w:r w:rsidR="0091449E" w:rsidRPr="00DD51B6">
        <w:rPr>
          <w:sz w:val="28"/>
          <w:szCs w:val="28"/>
        </w:rPr>
        <w:t>неисправностей, ремонт электрооборудования.</w:t>
      </w:r>
      <w:r w:rsidR="00017B2E" w:rsidRPr="00DD51B6">
        <w:rPr>
          <w:sz w:val="28"/>
          <w:szCs w:val="28"/>
        </w:rPr>
        <w:t xml:space="preserve"> Во время проведения Чемпионата в ГПОУ КПТТ прошли </w:t>
      </w:r>
      <w:proofErr w:type="spellStart"/>
      <w:r w:rsidR="00017B2E" w:rsidRPr="00DD51B6">
        <w:rPr>
          <w:sz w:val="28"/>
          <w:szCs w:val="28"/>
        </w:rPr>
        <w:t>профориентационные</w:t>
      </w:r>
      <w:proofErr w:type="spellEnd"/>
      <w:r w:rsidR="00017B2E" w:rsidRPr="00DD51B6">
        <w:rPr>
          <w:sz w:val="28"/>
          <w:szCs w:val="28"/>
        </w:rPr>
        <w:t xml:space="preserve"> мероприятия. </w:t>
      </w:r>
      <w:r w:rsidR="00E90393">
        <w:rPr>
          <w:sz w:val="28"/>
          <w:szCs w:val="28"/>
        </w:rPr>
        <w:t xml:space="preserve">По </w:t>
      </w:r>
      <w:bookmarkStart w:id="0" w:name="_GoBack"/>
      <w:bookmarkEnd w:id="0"/>
      <w:r w:rsidR="000201C7" w:rsidRPr="00DD51B6">
        <w:rPr>
          <w:sz w:val="28"/>
          <w:szCs w:val="28"/>
        </w:rPr>
        <w:t>итогам Чемпионата студенты техникума заняли 2-ое и 3-е места.</w:t>
      </w:r>
    </w:p>
    <w:p w:rsidR="00007F2D" w:rsidRDefault="00564E19" w:rsidP="00921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1B6">
        <w:rPr>
          <w:rFonts w:ascii="Times New Roman" w:eastAsia="Times New Roman" w:hAnsi="Times New Roman" w:cs="Times New Roman"/>
          <w:sz w:val="28"/>
          <w:szCs w:val="28"/>
        </w:rPr>
        <w:t xml:space="preserve">21 ноября на базе нашего техникума прошел </w:t>
      </w:r>
      <w:proofErr w:type="spellStart"/>
      <w:r w:rsidRPr="00DD51B6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DD51B6">
        <w:rPr>
          <w:rFonts w:ascii="Times New Roman" w:eastAsia="Times New Roman" w:hAnsi="Times New Roman" w:cs="Times New Roman"/>
          <w:sz w:val="28"/>
          <w:szCs w:val="28"/>
        </w:rPr>
        <w:t xml:space="preserve"> по финансовой грамотности среди студентов профессиональных образовательных организаций </w:t>
      </w:r>
      <w:proofErr w:type="gramStart"/>
      <w:r w:rsidRPr="00DD51B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D51B6">
        <w:rPr>
          <w:rFonts w:ascii="Times New Roman" w:eastAsia="Times New Roman" w:hAnsi="Times New Roman" w:cs="Times New Roman"/>
          <w:sz w:val="28"/>
          <w:szCs w:val="28"/>
        </w:rPr>
        <w:t xml:space="preserve">. Кемерово. Мероприятие было направлено на выявление знаний и </w:t>
      </w:r>
      <w:proofErr w:type="gramStart"/>
      <w:r w:rsidRPr="00DD51B6">
        <w:rPr>
          <w:rFonts w:ascii="Times New Roman" w:eastAsia="Times New Roman" w:hAnsi="Times New Roman" w:cs="Times New Roman"/>
          <w:sz w:val="28"/>
          <w:szCs w:val="28"/>
        </w:rPr>
        <w:t>умений</w:t>
      </w:r>
      <w:proofErr w:type="gramEnd"/>
      <w:r w:rsidRPr="00DD51B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сфере финансовой грамотности. В </w:t>
      </w:r>
      <w:proofErr w:type="spellStart"/>
      <w:r w:rsidRPr="00DD51B6">
        <w:rPr>
          <w:rFonts w:ascii="Times New Roman" w:eastAsia="Times New Roman" w:hAnsi="Times New Roman" w:cs="Times New Roman"/>
          <w:sz w:val="28"/>
          <w:szCs w:val="28"/>
        </w:rPr>
        <w:t>квесте</w:t>
      </w:r>
      <w:proofErr w:type="spellEnd"/>
      <w:r w:rsidRPr="00DD51B6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представители 7 профессиональных образовательных организаций СПО: Кемеровского профессионально-технического техникума, Кемеровского педагогического колледжа, Кемеровского горнотехнического техникума, Кемеровского техникума индустрии питания и сферы услуг, Кемеровского аграрного техникума им. Г. П. Левина, </w:t>
      </w:r>
      <w:proofErr w:type="spellStart"/>
      <w:r w:rsidRPr="00DD51B6">
        <w:rPr>
          <w:rFonts w:ascii="Times New Roman" w:eastAsia="Times New Roman" w:hAnsi="Times New Roman" w:cs="Times New Roman"/>
          <w:sz w:val="28"/>
          <w:szCs w:val="28"/>
        </w:rPr>
        <w:t>Топкинского</w:t>
      </w:r>
      <w:proofErr w:type="spellEnd"/>
      <w:r w:rsidRPr="00DD51B6">
        <w:rPr>
          <w:rFonts w:ascii="Times New Roman" w:eastAsia="Times New Roman" w:hAnsi="Times New Roman" w:cs="Times New Roman"/>
          <w:sz w:val="28"/>
          <w:szCs w:val="28"/>
        </w:rPr>
        <w:t xml:space="preserve"> технического техникума, а также студенты Среднетехническо</w:t>
      </w:r>
      <w:r w:rsidR="003D592E" w:rsidRPr="00DD51B6">
        <w:rPr>
          <w:rFonts w:ascii="Times New Roman" w:eastAsia="Times New Roman" w:hAnsi="Times New Roman" w:cs="Times New Roman"/>
          <w:sz w:val="28"/>
          <w:szCs w:val="28"/>
        </w:rPr>
        <w:t xml:space="preserve">го факультета </w:t>
      </w:r>
      <w:proofErr w:type="spellStart"/>
      <w:r w:rsidR="003D592E" w:rsidRPr="00DD51B6">
        <w:rPr>
          <w:rFonts w:ascii="Times New Roman" w:eastAsia="Times New Roman" w:hAnsi="Times New Roman" w:cs="Times New Roman"/>
          <w:sz w:val="28"/>
          <w:szCs w:val="28"/>
        </w:rPr>
        <w:t>КемГУ</w:t>
      </w:r>
      <w:proofErr w:type="spellEnd"/>
      <w:r w:rsidR="003D592E" w:rsidRPr="00DD51B6">
        <w:rPr>
          <w:rFonts w:ascii="Times New Roman" w:eastAsia="Times New Roman" w:hAnsi="Times New Roman" w:cs="Times New Roman"/>
          <w:sz w:val="28"/>
          <w:szCs w:val="28"/>
        </w:rPr>
        <w:t>. Студенты КПТТ</w:t>
      </w:r>
      <w:r w:rsidRPr="00DD51B6">
        <w:rPr>
          <w:rFonts w:ascii="Times New Roman" w:eastAsia="Times New Roman" w:hAnsi="Times New Roman" w:cs="Times New Roman"/>
          <w:sz w:val="28"/>
          <w:szCs w:val="28"/>
        </w:rPr>
        <w:t xml:space="preserve"> участвовали в мероприятии вне конкурса. Результаты </w:t>
      </w:r>
      <w:proofErr w:type="spellStart"/>
      <w:r w:rsidRPr="00DD51B6"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 w:rsidRPr="00DD51B6">
        <w:rPr>
          <w:rFonts w:ascii="Times New Roman" w:eastAsia="Times New Roman" w:hAnsi="Times New Roman" w:cs="Times New Roman"/>
          <w:sz w:val="28"/>
          <w:szCs w:val="28"/>
        </w:rPr>
        <w:t xml:space="preserve"> показали хорошие знания студентами основ финансовой грамотности. По итогам мероприятия победила команда Кемеровского педагогического колледжа. Второе место заняла команда СТФ </w:t>
      </w:r>
      <w:proofErr w:type="spellStart"/>
      <w:r w:rsidRPr="00DD51B6">
        <w:rPr>
          <w:rFonts w:ascii="Times New Roman" w:eastAsia="Times New Roman" w:hAnsi="Times New Roman" w:cs="Times New Roman"/>
          <w:sz w:val="28"/>
          <w:szCs w:val="28"/>
        </w:rPr>
        <w:t>КемГУ</w:t>
      </w:r>
      <w:proofErr w:type="spellEnd"/>
      <w:r w:rsidRPr="00DD51B6">
        <w:rPr>
          <w:rFonts w:ascii="Times New Roman" w:eastAsia="Times New Roman" w:hAnsi="Times New Roman" w:cs="Times New Roman"/>
          <w:sz w:val="28"/>
          <w:szCs w:val="28"/>
        </w:rPr>
        <w:t>, третье – команда Кемеровского горнотехнического техникума. Студенты нашего техникума также достойно показали себя и по общему количеству баллов заняли высокие позиции.</w:t>
      </w:r>
    </w:p>
    <w:p w:rsidR="00564E19" w:rsidRDefault="00007F2D" w:rsidP="00007F2D">
      <w:pPr>
        <w:pStyle w:val="a3"/>
        <w:numPr>
          <w:ilvl w:val="1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Проведение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мероприятий. </w:t>
      </w:r>
      <w:r w:rsidR="00564E19" w:rsidRPr="00007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007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Открытого Регионального ч</w:t>
      </w:r>
      <w:r w:rsidR="00902F8B">
        <w:rPr>
          <w:rFonts w:ascii="Times New Roman" w:eastAsia="Times New Roman" w:hAnsi="Times New Roman" w:cs="Times New Roman"/>
          <w:sz w:val="28"/>
          <w:szCs w:val="28"/>
        </w:rPr>
        <w:t xml:space="preserve">емпионата «Молодые профессионалы» </w:t>
      </w:r>
      <w:r w:rsidR="00902F8B" w:rsidRPr="00902F8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902F8B">
        <w:rPr>
          <w:rFonts w:ascii="Times New Roman" w:eastAsia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902F8B" w:rsidRPr="00902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F8B">
        <w:rPr>
          <w:rFonts w:ascii="Times New Roman" w:eastAsia="Times New Roman" w:hAnsi="Times New Roman" w:cs="Times New Roman"/>
          <w:sz w:val="28"/>
          <w:szCs w:val="28"/>
          <w:lang w:val="en-US"/>
        </w:rPr>
        <w:t>Russia</w:t>
      </w:r>
      <w:r w:rsidR="00902F8B" w:rsidRPr="00902F8B">
        <w:rPr>
          <w:rFonts w:ascii="Times New Roman" w:eastAsia="Times New Roman" w:hAnsi="Times New Roman" w:cs="Times New Roman"/>
          <w:sz w:val="28"/>
          <w:szCs w:val="28"/>
        </w:rPr>
        <w:t xml:space="preserve">)-2019 </w:t>
      </w:r>
      <w:r w:rsidR="00902F8B">
        <w:rPr>
          <w:rFonts w:ascii="Times New Roman" w:eastAsia="Times New Roman" w:hAnsi="Times New Roman" w:cs="Times New Roman"/>
          <w:sz w:val="28"/>
          <w:szCs w:val="28"/>
        </w:rPr>
        <w:t xml:space="preserve">во время дня открытых дверей было проведены </w:t>
      </w:r>
      <w:proofErr w:type="spellStart"/>
      <w:r w:rsidR="00902F8B">
        <w:rPr>
          <w:rFonts w:ascii="Times New Roman" w:eastAsia="Times New Roman" w:hAnsi="Times New Roman" w:cs="Times New Roman"/>
          <w:sz w:val="28"/>
          <w:szCs w:val="28"/>
        </w:rPr>
        <w:t>профориентационные</w:t>
      </w:r>
      <w:proofErr w:type="spellEnd"/>
      <w:r w:rsidR="00902F8B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с учащимися общеобразовательных организаций </w:t>
      </w:r>
      <w:proofErr w:type="gramStart"/>
      <w:r w:rsidR="00902F8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902F8B">
        <w:rPr>
          <w:rFonts w:ascii="Times New Roman" w:eastAsia="Times New Roman" w:hAnsi="Times New Roman" w:cs="Times New Roman"/>
          <w:sz w:val="28"/>
          <w:szCs w:val="28"/>
        </w:rPr>
        <w:t xml:space="preserve">. Кемерово и Кемеровской области (мастер-классы с элементами профессиональных проб, профессионально-ориентированные игры). </w:t>
      </w:r>
    </w:p>
    <w:p w:rsidR="00902F8B" w:rsidRDefault="00902F8B" w:rsidP="00902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2-м полугодии 2019 г. продолжилась реализация проекта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 «Билет в будущее». В рамках проекта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были проведены мероприятия с учащимися общеобразовательных организаций. В ноябре 2019 г. техникум принял участие в Фестивале по ранней профорие</w:t>
      </w:r>
      <w:r w:rsidR="00272BF6">
        <w:rPr>
          <w:rFonts w:ascii="Times New Roman" w:eastAsia="Times New Roman" w:hAnsi="Times New Roman" w:cs="Times New Roman"/>
          <w:sz w:val="28"/>
          <w:szCs w:val="28"/>
        </w:rPr>
        <w:t xml:space="preserve">нтации школьников 6-11 классов в г. </w:t>
      </w:r>
      <w:proofErr w:type="spellStart"/>
      <w:proofErr w:type="gramStart"/>
      <w:r w:rsidR="00272BF6">
        <w:rPr>
          <w:rFonts w:ascii="Times New Roman" w:eastAsia="Times New Roman" w:hAnsi="Times New Roman" w:cs="Times New Roman"/>
          <w:sz w:val="28"/>
          <w:szCs w:val="28"/>
        </w:rPr>
        <w:t>Ленинск-Кузнецкий</w:t>
      </w:r>
      <w:proofErr w:type="spellEnd"/>
      <w:proofErr w:type="gramEnd"/>
      <w:r w:rsidR="00272BF6">
        <w:rPr>
          <w:rFonts w:ascii="Times New Roman" w:eastAsia="Times New Roman" w:hAnsi="Times New Roman" w:cs="Times New Roman"/>
          <w:sz w:val="28"/>
          <w:szCs w:val="28"/>
        </w:rPr>
        <w:t xml:space="preserve">. Экспертами на площадке фестиваля выступили преподаватели и  мастера производственного обучения ГПОУ КПТТ. На площадках Фестиваля проводились мастер-классы, учащиеся выполняли </w:t>
      </w:r>
      <w:proofErr w:type="spellStart"/>
      <w:r w:rsidR="00272BF6">
        <w:rPr>
          <w:rFonts w:ascii="Times New Roman" w:eastAsia="Times New Roman" w:hAnsi="Times New Roman" w:cs="Times New Roman"/>
          <w:sz w:val="28"/>
          <w:szCs w:val="28"/>
        </w:rPr>
        <w:t>кейсовые</w:t>
      </w:r>
      <w:proofErr w:type="spellEnd"/>
      <w:r w:rsidR="00272BF6">
        <w:rPr>
          <w:rFonts w:ascii="Times New Roman" w:eastAsia="Times New Roman" w:hAnsi="Times New Roman" w:cs="Times New Roman"/>
          <w:sz w:val="28"/>
          <w:szCs w:val="28"/>
        </w:rPr>
        <w:t xml:space="preserve"> задания. </w:t>
      </w:r>
    </w:p>
    <w:p w:rsidR="00902F8B" w:rsidRDefault="00902F8B" w:rsidP="00902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Во время проведения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902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Открытого Регионального чемпионата «Молодые профессионалы» </w:t>
      </w:r>
      <w:r w:rsidRPr="00902F8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902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Russia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)-2019 были проведены встречи с экспертами, экскурсии на площадки,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тест). </w:t>
      </w:r>
      <w:proofErr w:type="gramEnd"/>
    </w:p>
    <w:p w:rsidR="007D7A3C" w:rsidRPr="003E77E0" w:rsidRDefault="007D7A3C" w:rsidP="00902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="003E77E0">
        <w:rPr>
          <w:rFonts w:ascii="Times New Roman" w:eastAsia="Times New Roman" w:hAnsi="Times New Roman" w:cs="Times New Roman"/>
          <w:sz w:val="28"/>
          <w:szCs w:val="28"/>
        </w:rPr>
        <w:t xml:space="preserve">Во 2-м полугодии </w:t>
      </w:r>
      <w:r w:rsidR="003E77E0" w:rsidRPr="003E77E0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r w:rsidR="003E77E0">
        <w:rPr>
          <w:rFonts w:ascii="Times New Roman" w:eastAsia="Times New Roman" w:hAnsi="Times New Roman" w:cs="Times New Roman"/>
          <w:sz w:val="28"/>
          <w:szCs w:val="28"/>
        </w:rPr>
        <w:t>преподаватели и студенты ГПОУ КПТТ приняли участие в проекте «</w:t>
      </w:r>
      <w:proofErr w:type="spellStart"/>
      <w:r w:rsidR="003E77E0">
        <w:rPr>
          <w:rFonts w:ascii="Times New Roman" w:eastAsia="Times New Roman" w:hAnsi="Times New Roman" w:cs="Times New Roman"/>
          <w:sz w:val="28"/>
          <w:szCs w:val="28"/>
        </w:rPr>
        <w:t>Профстажировки</w:t>
      </w:r>
      <w:proofErr w:type="spellEnd"/>
      <w:r w:rsidR="003E77E0">
        <w:rPr>
          <w:rFonts w:ascii="Times New Roman" w:eastAsia="Times New Roman" w:hAnsi="Times New Roman" w:cs="Times New Roman"/>
          <w:sz w:val="28"/>
          <w:szCs w:val="28"/>
        </w:rPr>
        <w:t xml:space="preserve"> 2.0». В рамках данного проекта в настоящее время осуществляется подготовка индивидуальных проектов студентов, направленных на оптимизацию грузоперевозок </w:t>
      </w:r>
      <w:r w:rsidR="00A4642B">
        <w:rPr>
          <w:rFonts w:ascii="Times New Roman" w:eastAsia="Times New Roman" w:hAnsi="Times New Roman" w:cs="Times New Roman"/>
          <w:sz w:val="28"/>
          <w:szCs w:val="28"/>
        </w:rPr>
        <w:t xml:space="preserve">и улично-дорожной сети г. Кемерово, повышение эффективности разъяснительной работы с </w:t>
      </w:r>
      <w:proofErr w:type="gramStart"/>
      <w:r w:rsidR="00A4642B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A4642B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образовательных организаций по вопросам полового воспитания.</w:t>
      </w:r>
    </w:p>
    <w:p w:rsidR="008A2A57" w:rsidRPr="00DD51B6" w:rsidRDefault="008A2A57" w:rsidP="00921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ED1" w:rsidRPr="00DD51B6" w:rsidRDefault="001F4ED1" w:rsidP="001F4ED1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1B6">
        <w:rPr>
          <w:rFonts w:ascii="Times New Roman" w:hAnsi="Times New Roman" w:cs="Times New Roman"/>
          <w:b/>
          <w:i/>
          <w:sz w:val="28"/>
          <w:szCs w:val="28"/>
        </w:rPr>
        <w:t>Развитие кадрового потенциала участников региональной сети профессиональных образовательных организаций в области транспорта и логистики.</w:t>
      </w:r>
    </w:p>
    <w:p w:rsidR="0095518F" w:rsidRPr="002D2F98" w:rsidRDefault="00737925" w:rsidP="0095518F">
      <w:pPr>
        <w:tabs>
          <w:tab w:val="left" w:pos="851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1B6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95518F" w:rsidRPr="00DD51B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обучение преподавателей и мастеров производственного </w:t>
      </w:r>
      <w:proofErr w:type="gramStart"/>
      <w:r w:rsidR="0095518F" w:rsidRPr="00DD51B6">
        <w:rPr>
          <w:rFonts w:ascii="Times New Roman" w:eastAsia="Times New Roman" w:hAnsi="Times New Roman" w:cs="Times New Roman"/>
          <w:sz w:val="28"/>
          <w:szCs w:val="28"/>
        </w:rPr>
        <w:t>обучения по программам</w:t>
      </w:r>
      <w:proofErr w:type="gramEnd"/>
      <w:r w:rsidR="0095518F" w:rsidRPr="00DD51B6">
        <w:rPr>
          <w:rFonts w:ascii="Times New Roman" w:eastAsia="Times New Roman" w:hAnsi="Times New Roman" w:cs="Times New Roman"/>
          <w:sz w:val="28"/>
          <w:szCs w:val="28"/>
        </w:rPr>
        <w:t xml:space="preserve"> повышения квалификации для участия в региональных чемпионатах «Молодые профессионалы» (</w:t>
      </w:r>
      <w:proofErr w:type="spellStart"/>
      <w:r w:rsidR="0095518F" w:rsidRPr="00DD51B6">
        <w:rPr>
          <w:rFonts w:ascii="Times New Roman" w:eastAsia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B91CA5" w:rsidRPr="00B91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18F" w:rsidRPr="00DD51B6">
        <w:rPr>
          <w:rFonts w:ascii="Times New Roman" w:eastAsia="Times New Roman" w:hAnsi="Times New Roman" w:cs="Times New Roman"/>
          <w:sz w:val="28"/>
          <w:szCs w:val="28"/>
          <w:lang w:val="en-US"/>
        </w:rPr>
        <w:t>Russia</w:t>
      </w:r>
      <w:r w:rsidR="0095518F" w:rsidRPr="00DD51B6">
        <w:rPr>
          <w:rFonts w:ascii="Times New Roman" w:eastAsia="Times New Roman" w:hAnsi="Times New Roman" w:cs="Times New Roman"/>
          <w:sz w:val="28"/>
          <w:szCs w:val="28"/>
        </w:rPr>
        <w:t xml:space="preserve">) и демонстрационных экзаменах по стандартам </w:t>
      </w:r>
      <w:r w:rsidR="0095518F" w:rsidRPr="00DD51B6">
        <w:rPr>
          <w:rFonts w:ascii="Times New Roman" w:eastAsia="Times New Roman" w:hAnsi="Times New Roman" w:cs="Times New Roman"/>
          <w:sz w:val="28"/>
          <w:szCs w:val="28"/>
          <w:lang w:val="en-US"/>
        </w:rPr>
        <w:t>WSR</w:t>
      </w:r>
      <w:r w:rsidR="0095518F" w:rsidRPr="00DD51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E49DB" w:rsidRPr="00DD51B6"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 ГПОУ КПТТ п</w:t>
      </w:r>
      <w:r w:rsidR="0095518F" w:rsidRPr="00DD51B6">
        <w:rPr>
          <w:rFonts w:ascii="Times New Roman" w:eastAsia="Times New Roman" w:hAnsi="Times New Roman" w:cs="Times New Roman"/>
          <w:sz w:val="28"/>
          <w:szCs w:val="28"/>
        </w:rPr>
        <w:t xml:space="preserve">рошли обучение по программам повышения квалификации на получение статуса эксперта </w:t>
      </w:r>
      <w:r w:rsidR="0095518F" w:rsidRPr="00DD51B6">
        <w:rPr>
          <w:rFonts w:ascii="Times New Roman" w:eastAsia="Times New Roman" w:hAnsi="Times New Roman" w:cs="Times New Roman"/>
          <w:sz w:val="28"/>
          <w:szCs w:val="28"/>
          <w:lang w:val="en-US"/>
        </w:rPr>
        <w:t>WSR</w:t>
      </w:r>
      <w:r w:rsidR="0095518F" w:rsidRPr="00DD51B6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</w:t>
      </w:r>
      <w:r w:rsidR="007E49DB" w:rsidRPr="00DD51B6">
        <w:rPr>
          <w:rFonts w:ascii="Times New Roman" w:eastAsia="Times New Roman" w:hAnsi="Times New Roman" w:cs="Times New Roman"/>
          <w:sz w:val="28"/>
          <w:szCs w:val="28"/>
        </w:rPr>
        <w:t>я демонстрационного экзамена</w:t>
      </w:r>
      <w:r w:rsidR="0095518F" w:rsidRPr="00DD51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03F6" w:rsidRPr="00DA03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32F" w:rsidRPr="00A4632F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A4632F">
        <w:rPr>
          <w:rFonts w:ascii="Times New Roman" w:eastAsia="Times New Roman" w:hAnsi="Times New Roman" w:cs="Times New Roman"/>
          <w:sz w:val="28"/>
          <w:szCs w:val="28"/>
        </w:rPr>
        <w:t xml:space="preserve">чел. прошли обучение в ГБУ ДПО «Кузбасский региональный институт развития профессионального образования» по образовательной программе «Организационно-методическое сопровождение конкурсного движения </w:t>
      </w:r>
      <w:proofErr w:type="spellStart"/>
      <w:r w:rsidR="00A4632F">
        <w:rPr>
          <w:rFonts w:ascii="Times New Roman" w:eastAsia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A4632F" w:rsidRPr="00A46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32F">
        <w:rPr>
          <w:rFonts w:ascii="Times New Roman" w:eastAsia="Times New Roman" w:hAnsi="Times New Roman" w:cs="Times New Roman"/>
          <w:sz w:val="28"/>
          <w:szCs w:val="28"/>
          <w:lang w:val="en-US"/>
        </w:rPr>
        <w:t>Russia</w:t>
      </w:r>
      <w:r w:rsidR="00A4632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D1244" w:rsidRPr="004D1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244">
        <w:rPr>
          <w:rFonts w:ascii="Times New Roman" w:eastAsia="Times New Roman" w:hAnsi="Times New Roman" w:cs="Times New Roman"/>
          <w:sz w:val="28"/>
          <w:szCs w:val="28"/>
        </w:rPr>
        <w:t xml:space="preserve">на право получения статуса </w:t>
      </w:r>
      <w:r w:rsidR="004D1244">
        <w:rPr>
          <w:rFonts w:ascii="Times New Roman" w:hAnsi="Times New Roman" w:cs="Times New Roman"/>
          <w:sz w:val="28"/>
          <w:szCs w:val="28"/>
        </w:rPr>
        <w:t>эксперта демонстрационного экзамена</w:t>
      </w:r>
      <w:r w:rsidR="004D1244" w:rsidRPr="004D1244">
        <w:rPr>
          <w:rFonts w:ascii="Times New Roman" w:hAnsi="Times New Roman" w:cs="Times New Roman"/>
          <w:sz w:val="28"/>
          <w:szCs w:val="28"/>
        </w:rPr>
        <w:t xml:space="preserve"> (с правом оценки/проведения</w:t>
      </w:r>
      <w:r w:rsidR="004D1244">
        <w:rPr>
          <w:rFonts w:ascii="Times New Roman" w:hAnsi="Times New Roman" w:cs="Times New Roman"/>
          <w:sz w:val="28"/>
          <w:szCs w:val="28"/>
        </w:rPr>
        <w:t xml:space="preserve"> ДЭ</w:t>
      </w:r>
      <w:r w:rsidR="004D1244" w:rsidRPr="004D1244">
        <w:rPr>
          <w:rFonts w:ascii="Times New Roman" w:hAnsi="Times New Roman" w:cs="Times New Roman"/>
          <w:sz w:val="28"/>
          <w:szCs w:val="28"/>
        </w:rPr>
        <w:t xml:space="preserve">) по стандартам </w:t>
      </w:r>
      <w:r w:rsidR="004D1244" w:rsidRPr="004D124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A4632F" w:rsidRPr="004D12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46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F67">
        <w:rPr>
          <w:rFonts w:ascii="Times New Roman" w:eastAsia="Times New Roman" w:hAnsi="Times New Roman" w:cs="Times New Roman"/>
          <w:sz w:val="28"/>
          <w:szCs w:val="28"/>
        </w:rPr>
        <w:t>9 мастеров производственного обучения</w:t>
      </w:r>
      <w:proofErr w:type="gramEnd"/>
      <w:r w:rsidR="00BF4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F4F67">
        <w:rPr>
          <w:rFonts w:ascii="Times New Roman" w:eastAsia="Times New Roman" w:hAnsi="Times New Roman" w:cs="Times New Roman"/>
          <w:sz w:val="28"/>
          <w:szCs w:val="28"/>
        </w:rPr>
        <w:t xml:space="preserve">техникума прошли обучение по программе повышения квалификации «Практика и методика реализации стандартов СПО с учетом стандартов </w:t>
      </w:r>
      <w:r w:rsidR="00BF4F67">
        <w:rPr>
          <w:rFonts w:ascii="Times New Roman" w:eastAsia="Times New Roman" w:hAnsi="Times New Roman" w:cs="Times New Roman"/>
          <w:sz w:val="28"/>
          <w:szCs w:val="28"/>
          <w:lang w:val="en-US"/>
        </w:rPr>
        <w:t>WSR</w:t>
      </w:r>
      <w:r w:rsidR="00BF4F67">
        <w:rPr>
          <w:rFonts w:ascii="Times New Roman" w:eastAsia="Times New Roman" w:hAnsi="Times New Roman" w:cs="Times New Roman"/>
          <w:sz w:val="28"/>
          <w:szCs w:val="28"/>
        </w:rPr>
        <w:t>..»</w:t>
      </w:r>
      <w:r w:rsidR="003454F1" w:rsidRPr="003454F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454F1">
        <w:rPr>
          <w:rFonts w:ascii="Times New Roman" w:eastAsia="Times New Roman" w:hAnsi="Times New Roman" w:cs="Times New Roman"/>
          <w:sz w:val="28"/>
          <w:szCs w:val="28"/>
        </w:rPr>
        <w:t>КГАОУ ДПО «</w:t>
      </w:r>
      <w:r w:rsidR="006A12AA">
        <w:rPr>
          <w:rFonts w:ascii="Times New Roman" w:eastAsia="Times New Roman" w:hAnsi="Times New Roman" w:cs="Times New Roman"/>
          <w:sz w:val="28"/>
          <w:szCs w:val="28"/>
        </w:rPr>
        <w:t>Хабаровский краевой институт развития системы профессионального образования», ГБПОУ «</w:t>
      </w:r>
      <w:proofErr w:type="spellStart"/>
      <w:r w:rsidR="006A12AA">
        <w:rPr>
          <w:rFonts w:ascii="Times New Roman" w:eastAsia="Times New Roman" w:hAnsi="Times New Roman" w:cs="Times New Roman"/>
          <w:sz w:val="28"/>
          <w:szCs w:val="28"/>
        </w:rPr>
        <w:t>Шадринский</w:t>
      </w:r>
      <w:proofErr w:type="spellEnd"/>
      <w:r w:rsidR="006A12AA">
        <w:rPr>
          <w:rFonts w:ascii="Times New Roman" w:eastAsia="Times New Roman" w:hAnsi="Times New Roman" w:cs="Times New Roman"/>
          <w:sz w:val="28"/>
          <w:szCs w:val="28"/>
        </w:rPr>
        <w:t xml:space="preserve"> политехнический колледж»)</w:t>
      </w:r>
      <w:r w:rsidR="00BF4F67">
        <w:rPr>
          <w:rFonts w:ascii="Times New Roman" w:eastAsia="Times New Roman" w:hAnsi="Times New Roman" w:cs="Times New Roman"/>
          <w:sz w:val="28"/>
          <w:szCs w:val="28"/>
        </w:rPr>
        <w:t xml:space="preserve">, прошли сертификацию на получение статуса </w:t>
      </w:r>
      <w:proofErr w:type="spellStart"/>
      <w:r w:rsidR="00BF4F67">
        <w:rPr>
          <w:rFonts w:ascii="Times New Roman" w:eastAsia="Times New Roman" w:hAnsi="Times New Roman" w:cs="Times New Roman"/>
          <w:sz w:val="28"/>
          <w:szCs w:val="28"/>
        </w:rPr>
        <w:t>эксперт-мастера</w:t>
      </w:r>
      <w:proofErr w:type="spellEnd"/>
      <w:r w:rsidR="00BF243E">
        <w:rPr>
          <w:rFonts w:ascii="Times New Roman" w:eastAsia="Times New Roman" w:hAnsi="Times New Roman" w:cs="Times New Roman"/>
          <w:sz w:val="28"/>
          <w:szCs w:val="28"/>
        </w:rPr>
        <w:t xml:space="preserve"> на право проведения обучения по программам подготовки преподавателей и мастеров производственного обучения в соответствии со стандартами </w:t>
      </w:r>
      <w:proofErr w:type="spellStart"/>
      <w:r w:rsidR="00BF243E">
        <w:rPr>
          <w:rFonts w:ascii="Times New Roman" w:eastAsia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BF4F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2206">
        <w:rPr>
          <w:rFonts w:ascii="Times New Roman" w:eastAsia="Times New Roman" w:hAnsi="Times New Roman" w:cs="Times New Roman"/>
          <w:sz w:val="28"/>
          <w:szCs w:val="28"/>
        </w:rPr>
        <w:t xml:space="preserve">3 мастера производственного обучения прошли </w:t>
      </w:r>
      <w:r w:rsidR="00642206" w:rsidRPr="005C0690">
        <w:rPr>
          <w:rFonts w:ascii="Times New Roman" w:eastAsia="Times New Roman" w:hAnsi="Times New Roman" w:cs="Times New Roman"/>
          <w:sz w:val="28"/>
          <w:szCs w:val="28"/>
        </w:rPr>
        <w:t>обучение в</w:t>
      </w:r>
      <w:proofErr w:type="gramEnd"/>
      <w:r w:rsidR="00642206" w:rsidRPr="005C0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42206" w:rsidRPr="005C0690">
        <w:rPr>
          <w:rFonts w:ascii="Times New Roman" w:eastAsia="Times New Roman" w:hAnsi="Times New Roman" w:cs="Times New Roman"/>
          <w:sz w:val="28"/>
          <w:szCs w:val="28"/>
        </w:rPr>
        <w:t>Академии</w:t>
      </w:r>
      <w:proofErr w:type="gramEnd"/>
      <w:r w:rsidR="00642206" w:rsidRPr="005C0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42206" w:rsidRPr="005C0690">
        <w:rPr>
          <w:rFonts w:ascii="Times New Roman" w:eastAsia="Times New Roman" w:hAnsi="Times New Roman" w:cs="Times New Roman"/>
          <w:sz w:val="28"/>
          <w:szCs w:val="28"/>
        </w:rPr>
        <w:t>Ворлдскиллс</w:t>
      </w:r>
      <w:proofErr w:type="spellEnd"/>
      <w:proofErr w:type="gramEnd"/>
      <w:r w:rsidR="00642206" w:rsidRPr="005C0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C0690" w:rsidRPr="005C069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5C0690" w:rsidRPr="005C0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C0690" w:rsidRPr="005C0690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proofErr w:type="gramEnd"/>
      <w:r w:rsidR="005C0690" w:rsidRPr="005C0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C0690" w:rsidRPr="005C0690">
        <w:rPr>
          <w:rFonts w:ascii="Times New Roman" w:eastAsia="Times New Roman" w:hAnsi="Times New Roman" w:cs="Times New Roman"/>
          <w:sz w:val="28"/>
          <w:szCs w:val="28"/>
        </w:rPr>
        <w:t>статуса</w:t>
      </w:r>
      <w:proofErr w:type="gramEnd"/>
      <w:r w:rsidR="005C0690" w:rsidRPr="005C0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C0690" w:rsidRPr="005C0690">
        <w:rPr>
          <w:rFonts w:ascii="Times New Roman" w:hAnsi="Times New Roman" w:cs="Times New Roman"/>
          <w:sz w:val="28"/>
          <w:szCs w:val="28"/>
        </w:rPr>
        <w:t>главных</w:t>
      </w:r>
      <w:proofErr w:type="gramEnd"/>
      <w:r w:rsidR="005C0690" w:rsidRPr="005C06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0690" w:rsidRPr="005C0690">
        <w:rPr>
          <w:rFonts w:ascii="Times New Roman" w:hAnsi="Times New Roman" w:cs="Times New Roman"/>
          <w:sz w:val="28"/>
          <w:szCs w:val="28"/>
        </w:rPr>
        <w:t>экспертов</w:t>
      </w:r>
      <w:proofErr w:type="gramEnd"/>
      <w:r w:rsidR="005C0690" w:rsidRPr="005C06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0690" w:rsidRPr="005C0690">
        <w:rPr>
          <w:rFonts w:ascii="Times New Roman" w:hAnsi="Times New Roman" w:cs="Times New Roman"/>
          <w:sz w:val="28"/>
          <w:szCs w:val="28"/>
          <w:lang w:val="en-US"/>
        </w:rPr>
        <w:t>WSR</w:t>
      </w:r>
      <w:proofErr w:type="gramEnd"/>
      <w:r w:rsidR="005C0690" w:rsidRPr="005C06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0690" w:rsidRPr="005C0690"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  <w:r w:rsidR="005C0690" w:rsidRPr="005C06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0690" w:rsidRPr="005C0690">
        <w:rPr>
          <w:rFonts w:ascii="Times New Roman" w:hAnsi="Times New Roman" w:cs="Times New Roman"/>
          <w:sz w:val="28"/>
          <w:szCs w:val="28"/>
        </w:rPr>
        <w:t>уровня</w:t>
      </w:r>
      <w:proofErr w:type="gramEnd"/>
      <w:r w:rsidR="005C0690" w:rsidRPr="005C069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C0690" w:rsidRPr="005C06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C0690" w:rsidRPr="005C06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0690" w:rsidRPr="005C0690">
        <w:rPr>
          <w:rFonts w:ascii="Times New Roman" w:hAnsi="Times New Roman" w:cs="Times New Roman"/>
          <w:sz w:val="28"/>
          <w:szCs w:val="28"/>
        </w:rPr>
        <w:t>правом</w:t>
      </w:r>
      <w:proofErr w:type="gramEnd"/>
      <w:r w:rsidR="005C0690" w:rsidRPr="005C06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0690" w:rsidRPr="005C0690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="005C0690" w:rsidRPr="005C0690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5C0690" w:rsidRPr="005C0690">
        <w:rPr>
          <w:rFonts w:ascii="Times New Roman" w:hAnsi="Times New Roman" w:cs="Times New Roman"/>
          <w:sz w:val="28"/>
          <w:szCs w:val="28"/>
        </w:rPr>
        <w:t>оценки регионального чемпионата)</w:t>
      </w:r>
      <w:r w:rsidR="005C0690">
        <w:rPr>
          <w:rFonts w:ascii="Times New Roman" w:hAnsi="Times New Roman" w:cs="Times New Roman"/>
          <w:sz w:val="28"/>
          <w:szCs w:val="28"/>
        </w:rPr>
        <w:t>.</w:t>
      </w:r>
      <w:r w:rsidR="00CA27BC">
        <w:rPr>
          <w:rFonts w:ascii="Times New Roman" w:hAnsi="Times New Roman" w:cs="Times New Roman"/>
          <w:sz w:val="28"/>
          <w:szCs w:val="28"/>
        </w:rPr>
        <w:t xml:space="preserve"> </w:t>
      </w:r>
      <w:r w:rsidR="003C0056">
        <w:rPr>
          <w:rFonts w:ascii="Times New Roman" w:hAnsi="Times New Roman" w:cs="Times New Roman"/>
          <w:sz w:val="28"/>
          <w:szCs w:val="28"/>
        </w:rPr>
        <w:t xml:space="preserve">1 чел. прошел обучение в Академии автомобильной </w:t>
      </w:r>
      <w:r w:rsidR="003C0056">
        <w:rPr>
          <w:rFonts w:ascii="Times New Roman" w:hAnsi="Times New Roman" w:cs="Times New Roman"/>
          <w:sz w:val="28"/>
          <w:szCs w:val="28"/>
        </w:rPr>
        <w:lastRenderedPageBreak/>
        <w:t xml:space="preserve">диагностики </w:t>
      </w:r>
      <w:r w:rsidR="003C0056">
        <w:rPr>
          <w:rFonts w:ascii="Times New Roman" w:hAnsi="Times New Roman" w:cs="Times New Roman"/>
          <w:sz w:val="28"/>
          <w:szCs w:val="28"/>
          <w:lang w:val="en-US"/>
        </w:rPr>
        <w:t>GNFA</w:t>
      </w:r>
      <w:r w:rsidR="003C0056" w:rsidRPr="003C0056">
        <w:rPr>
          <w:rFonts w:ascii="Times New Roman" w:hAnsi="Times New Roman" w:cs="Times New Roman"/>
          <w:sz w:val="28"/>
          <w:szCs w:val="28"/>
        </w:rPr>
        <w:t xml:space="preserve"> (</w:t>
      </w:r>
      <w:r w:rsidR="003C0056">
        <w:rPr>
          <w:rFonts w:ascii="Times New Roman" w:hAnsi="Times New Roman" w:cs="Times New Roman"/>
          <w:sz w:val="28"/>
          <w:szCs w:val="28"/>
        </w:rPr>
        <w:t>г. Москва) по</w:t>
      </w:r>
      <w:proofErr w:type="gramEnd"/>
      <w:r w:rsidR="003C00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0056">
        <w:rPr>
          <w:rFonts w:ascii="Times New Roman" w:hAnsi="Times New Roman" w:cs="Times New Roman"/>
          <w:sz w:val="28"/>
          <w:szCs w:val="28"/>
        </w:rPr>
        <w:t>Модулю</w:t>
      </w:r>
      <w:proofErr w:type="gramEnd"/>
      <w:r w:rsidR="003C005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C0056">
        <w:rPr>
          <w:rFonts w:ascii="Times New Roman" w:hAnsi="Times New Roman" w:cs="Times New Roman"/>
          <w:sz w:val="28"/>
          <w:szCs w:val="28"/>
        </w:rPr>
        <w:t>Европейские</w:t>
      </w:r>
      <w:proofErr w:type="gramEnd"/>
      <w:r w:rsidR="003C00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0056">
        <w:rPr>
          <w:rFonts w:ascii="Times New Roman" w:hAnsi="Times New Roman" w:cs="Times New Roman"/>
          <w:sz w:val="28"/>
          <w:szCs w:val="28"/>
        </w:rPr>
        <w:t>методики</w:t>
      </w:r>
      <w:proofErr w:type="gramEnd"/>
      <w:r w:rsidR="003C00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0056">
        <w:rPr>
          <w:rFonts w:ascii="Times New Roman" w:hAnsi="Times New Roman" w:cs="Times New Roman"/>
          <w:sz w:val="28"/>
          <w:szCs w:val="28"/>
        </w:rPr>
        <w:t>преподавания</w:t>
      </w:r>
      <w:proofErr w:type="gramEnd"/>
      <w:r w:rsidR="003C00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0056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3C005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C0056">
        <w:rPr>
          <w:rFonts w:ascii="Times New Roman" w:hAnsi="Times New Roman" w:cs="Times New Roman"/>
          <w:sz w:val="28"/>
          <w:szCs w:val="28"/>
        </w:rPr>
        <w:t>Техническое</w:t>
      </w:r>
      <w:proofErr w:type="gramEnd"/>
      <w:r w:rsidR="003C00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0056">
        <w:rPr>
          <w:rFonts w:ascii="Times New Roman" w:hAnsi="Times New Roman" w:cs="Times New Roman"/>
          <w:sz w:val="28"/>
          <w:szCs w:val="28"/>
        </w:rPr>
        <w:t>обслуживание</w:t>
      </w:r>
      <w:proofErr w:type="gramEnd"/>
      <w:r w:rsidR="003C00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005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C00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0056">
        <w:rPr>
          <w:rFonts w:ascii="Times New Roman" w:hAnsi="Times New Roman" w:cs="Times New Roman"/>
          <w:sz w:val="28"/>
          <w:szCs w:val="28"/>
        </w:rPr>
        <w:t>ремонт</w:t>
      </w:r>
      <w:proofErr w:type="gramEnd"/>
      <w:r w:rsidR="003C00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0056">
        <w:rPr>
          <w:rFonts w:ascii="Times New Roman" w:hAnsi="Times New Roman" w:cs="Times New Roman"/>
          <w:sz w:val="28"/>
          <w:szCs w:val="28"/>
        </w:rPr>
        <w:t>автомобилей</w:t>
      </w:r>
      <w:proofErr w:type="gramEnd"/>
      <w:r w:rsidR="003C005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C0056">
        <w:rPr>
          <w:rFonts w:ascii="Times New Roman" w:hAnsi="Times New Roman" w:cs="Times New Roman"/>
          <w:sz w:val="28"/>
          <w:szCs w:val="28"/>
        </w:rPr>
        <w:t>тяжелой</w:t>
      </w:r>
      <w:proofErr w:type="gramEnd"/>
      <w:r w:rsidR="003C00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0056">
        <w:rPr>
          <w:rFonts w:ascii="Times New Roman" w:hAnsi="Times New Roman" w:cs="Times New Roman"/>
          <w:sz w:val="28"/>
          <w:szCs w:val="28"/>
        </w:rPr>
        <w:t>техники</w:t>
      </w:r>
      <w:proofErr w:type="gramEnd"/>
      <w:r w:rsidR="003C0056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="003C0056"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 w:rsidR="003C00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0056">
        <w:rPr>
          <w:rFonts w:ascii="Times New Roman" w:hAnsi="Times New Roman" w:cs="Times New Roman"/>
          <w:sz w:val="28"/>
          <w:szCs w:val="28"/>
        </w:rPr>
        <w:t xml:space="preserve">уровень). </w:t>
      </w:r>
      <w:proofErr w:type="gramEnd"/>
      <w:r w:rsidR="002D2F98">
        <w:rPr>
          <w:rFonts w:ascii="Times New Roman" w:hAnsi="Times New Roman" w:cs="Times New Roman"/>
          <w:sz w:val="28"/>
          <w:szCs w:val="28"/>
        </w:rPr>
        <w:t xml:space="preserve">Прохождение обучения мастерами производственного обучения техникума позволило наладить взаимодействие с экспертами </w:t>
      </w:r>
      <w:proofErr w:type="spellStart"/>
      <w:r w:rsidR="002D2F9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2D2F98" w:rsidRPr="002D2F98">
        <w:rPr>
          <w:rFonts w:ascii="Times New Roman" w:hAnsi="Times New Roman" w:cs="Times New Roman"/>
          <w:sz w:val="28"/>
          <w:szCs w:val="28"/>
        </w:rPr>
        <w:t xml:space="preserve"> </w:t>
      </w:r>
      <w:r w:rsidR="002D2F98">
        <w:rPr>
          <w:rFonts w:ascii="Times New Roman" w:hAnsi="Times New Roman" w:cs="Times New Roman"/>
          <w:sz w:val="28"/>
          <w:szCs w:val="28"/>
        </w:rPr>
        <w:t xml:space="preserve">из других регионов (в частности, из </w:t>
      </w:r>
      <w:proofErr w:type="gramStart"/>
      <w:r w:rsidR="002D2F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D2F98">
        <w:rPr>
          <w:rFonts w:ascii="Times New Roman" w:hAnsi="Times New Roman" w:cs="Times New Roman"/>
          <w:sz w:val="28"/>
          <w:szCs w:val="28"/>
        </w:rPr>
        <w:t>. Санкт-Петербург).</w:t>
      </w:r>
    </w:p>
    <w:p w:rsidR="00DD60DC" w:rsidRDefault="00DD60DC" w:rsidP="00DD60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1B6">
        <w:rPr>
          <w:rFonts w:ascii="Times New Roman" w:eastAsia="Times New Roman" w:hAnsi="Times New Roman" w:cs="Times New Roman"/>
          <w:sz w:val="28"/>
          <w:szCs w:val="28"/>
        </w:rPr>
        <w:t xml:space="preserve">5.2. В сентябре-октябре 2019 г. в Кемеровском профессионально-техническом техникуме продолжилась реализация дополнительной профессиональной программы повышения квалификации преподавателей (мастеров производственного обучения) «Практика и методика профессиональной подготовки с учетом спецификации стандартов </w:t>
      </w:r>
      <w:proofErr w:type="spellStart"/>
      <w:r w:rsidRPr="00DD51B6">
        <w:rPr>
          <w:rFonts w:ascii="Times New Roman" w:eastAsia="Times New Roman" w:hAnsi="Times New Roman" w:cs="Times New Roman"/>
          <w:sz w:val="28"/>
          <w:szCs w:val="28"/>
        </w:rPr>
        <w:t>Ворлдскиллс</w:t>
      </w:r>
      <w:proofErr w:type="spellEnd"/>
      <w:r w:rsidRPr="00DD51B6">
        <w:rPr>
          <w:rFonts w:ascii="Times New Roman" w:eastAsia="Times New Roman" w:hAnsi="Times New Roman" w:cs="Times New Roman"/>
          <w:sz w:val="28"/>
          <w:szCs w:val="28"/>
        </w:rPr>
        <w:t xml:space="preserve"> по компетенции «Обслуживание грузовой техники». </w:t>
      </w:r>
    </w:p>
    <w:p w:rsidR="008A2A57" w:rsidRDefault="008A2A57" w:rsidP="00DD60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сентябре-октябре 2019 г. Управленческая команда ГПОУ «Кемеровский профессионально-технический техникум» в составе директора техникума Жукова В. Г. и заместителя директора по УВР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Побединцевой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 В. Прошла обучение в ФГАОУ ДПО «Государственный институт новых форм обучения» (ГИНФО) по дополнительной профессиональной программе профессиональной переподготовки «Управление кластерным взаимодействием в среднем профессиональном образовании» («Школа лидеров СПО: кластерное взаимодействие»).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B1F">
        <w:rPr>
          <w:rFonts w:ascii="Times New Roman" w:eastAsia="Times New Roman" w:hAnsi="Times New Roman" w:cs="Times New Roman"/>
          <w:sz w:val="28"/>
          <w:szCs w:val="28"/>
        </w:rPr>
        <w:t xml:space="preserve">В рамках обучения Управленческая команда успешно защитила портфель проектов, который в настоящее время успешно реализуется в техникуме: </w:t>
      </w:r>
    </w:p>
    <w:p w:rsidR="00C56AA2" w:rsidRDefault="00E96570" w:rsidP="00DD60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E96570">
        <w:rPr>
          <w:rFonts w:ascii="Times New Roman" w:eastAsia="Times New Roman" w:hAnsi="Times New Roman" w:cs="Times New Roman"/>
          <w:sz w:val="28"/>
          <w:szCs w:val="28"/>
        </w:rPr>
        <w:t xml:space="preserve">Проект № 1 – </w:t>
      </w:r>
      <w:r w:rsidRPr="00E96570">
        <w:rPr>
          <w:rFonts w:ascii="Times New Roman" w:hAnsi="Times New Roman" w:cs="Times New Roman"/>
          <w:bCs/>
          <w:kern w:val="24"/>
          <w:sz w:val="28"/>
          <w:szCs w:val="28"/>
        </w:rPr>
        <w:t xml:space="preserve">Школа «Я Автомеханик», направленный на создание  в  ГПОУ КПТТ школы профессионального мастерства по автотранспортному направлению для обучающихся  общеобразовательных организаций </w:t>
      </w:r>
      <w:proofErr w:type="gramStart"/>
      <w:r w:rsidRPr="00E96570">
        <w:rPr>
          <w:rFonts w:ascii="Times New Roman" w:hAnsi="Times New Roman" w:cs="Times New Roman"/>
          <w:bCs/>
          <w:kern w:val="24"/>
          <w:sz w:val="28"/>
          <w:szCs w:val="28"/>
        </w:rPr>
        <w:t>г</w:t>
      </w:r>
      <w:proofErr w:type="gramEnd"/>
      <w:r w:rsidRPr="00E96570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 </w:t>
      </w:r>
      <w:r w:rsidRPr="00E96570">
        <w:rPr>
          <w:rFonts w:ascii="Times New Roman" w:hAnsi="Times New Roman" w:cs="Times New Roman"/>
          <w:bCs/>
          <w:kern w:val="24"/>
          <w:sz w:val="28"/>
          <w:szCs w:val="28"/>
        </w:rPr>
        <w:t>Кемерово</w:t>
      </w:r>
      <w:r w:rsidR="007A13E4">
        <w:rPr>
          <w:rFonts w:ascii="Times New Roman" w:hAnsi="Times New Roman" w:cs="Times New Roman"/>
          <w:bCs/>
          <w:kern w:val="24"/>
          <w:sz w:val="28"/>
          <w:szCs w:val="28"/>
        </w:rPr>
        <w:t>;</w:t>
      </w:r>
    </w:p>
    <w:p w:rsidR="007A13E4" w:rsidRDefault="007A13E4" w:rsidP="00DD60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Проект №</w:t>
      </w:r>
      <w:r w:rsidRPr="007A13E4">
        <w:rPr>
          <w:rFonts w:ascii="Times New Roman" w:hAnsi="Times New Roman" w:cs="Times New Roman"/>
          <w:bCs/>
          <w:kern w:val="24"/>
          <w:sz w:val="28"/>
          <w:szCs w:val="28"/>
        </w:rPr>
        <w:t xml:space="preserve"> 2 –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Создание </w:t>
      </w:r>
      <w:r w:rsidRPr="007A13E4">
        <w:rPr>
          <w:rFonts w:ascii="Times New Roman" w:hAnsi="Times New Roman" w:cs="Times New Roman"/>
          <w:bCs/>
          <w:kern w:val="24"/>
          <w:sz w:val="28"/>
          <w:szCs w:val="28"/>
        </w:rPr>
        <w:t xml:space="preserve">регионального специализированного центра компетенций </w:t>
      </w:r>
      <w:r w:rsidRPr="007A13E4">
        <w:rPr>
          <w:rFonts w:ascii="Times New Roman" w:hAnsi="Times New Roman" w:cs="Times New Roman"/>
          <w:bCs/>
          <w:kern w:val="24"/>
          <w:sz w:val="28"/>
          <w:szCs w:val="28"/>
          <w:lang w:val="en-US"/>
        </w:rPr>
        <w:t>WSR</w:t>
      </w:r>
      <w:r w:rsidRPr="007A13E4">
        <w:rPr>
          <w:rFonts w:ascii="Times New Roman" w:hAnsi="Times New Roman" w:cs="Times New Roman"/>
          <w:bCs/>
          <w:kern w:val="24"/>
          <w:sz w:val="28"/>
          <w:szCs w:val="28"/>
        </w:rPr>
        <w:t xml:space="preserve"> по компетенции «Экспедирование грузов» в ГПОУ «Кемеровский профессионально-технический техникум»</w:t>
      </w:r>
      <w:r w:rsidR="00DE0BE7">
        <w:rPr>
          <w:rFonts w:ascii="Times New Roman" w:hAnsi="Times New Roman" w:cs="Times New Roman"/>
          <w:bCs/>
          <w:kern w:val="24"/>
          <w:sz w:val="28"/>
          <w:szCs w:val="28"/>
        </w:rPr>
        <w:t>. В ходе реализации данного проект</w:t>
      </w:r>
      <w:r w:rsidR="0021082A">
        <w:rPr>
          <w:rFonts w:ascii="Times New Roman" w:hAnsi="Times New Roman" w:cs="Times New Roman"/>
          <w:bCs/>
          <w:kern w:val="24"/>
          <w:sz w:val="28"/>
          <w:szCs w:val="28"/>
        </w:rPr>
        <w:t xml:space="preserve">а закуплено необходимое оборудование в соответствии инфраструктурным листом </w:t>
      </w:r>
      <w:proofErr w:type="spellStart"/>
      <w:r w:rsidR="0021082A">
        <w:rPr>
          <w:rFonts w:ascii="Times New Roman" w:hAnsi="Times New Roman" w:cs="Times New Roman"/>
          <w:bCs/>
          <w:kern w:val="24"/>
          <w:sz w:val="28"/>
          <w:szCs w:val="28"/>
          <w:lang w:val="en-US"/>
        </w:rPr>
        <w:t>Worldskills</w:t>
      </w:r>
      <w:proofErr w:type="spellEnd"/>
      <w:r w:rsidR="00DE0BE7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:rsidR="00D05F4D" w:rsidRPr="00F110D2" w:rsidRDefault="00D05F4D" w:rsidP="00DD60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Проект № 3 – «Реализация программы обучения лиц </w:t>
      </w:r>
      <w:proofErr w:type="spellStart"/>
      <w:r>
        <w:rPr>
          <w:rFonts w:ascii="Times New Roman" w:hAnsi="Times New Roman" w:cs="Times New Roman"/>
          <w:bCs/>
          <w:kern w:val="24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возраста в Учебном Центре профессиональных квалификаций» ГПОУ КПТТ».</w:t>
      </w:r>
      <w:r w:rsidR="00F110D2">
        <w:rPr>
          <w:rFonts w:ascii="Times New Roman" w:hAnsi="Times New Roman" w:cs="Times New Roman"/>
          <w:bCs/>
          <w:kern w:val="24"/>
          <w:sz w:val="28"/>
          <w:szCs w:val="28"/>
        </w:rPr>
        <w:t xml:space="preserve"> В ходе реализации данного проекта были разработаны и внедрены в образовательный процесс программы обучения граждан </w:t>
      </w:r>
      <w:proofErr w:type="spellStart"/>
      <w:r w:rsidR="00F110D2">
        <w:rPr>
          <w:rFonts w:ascii="Times New Roman" w:hAnsi="Times New Roman" w:cs="Times New Roman"/>
          <w:bCs/>
          <w:kern w:val="24"/>
          <w:sz w:val="28"/>
          <w:szCs w:val="28"/>
        </w:rPr>
        <w:t>предпенсионного</w:t>
      </w:r>
      <w:proofErr w:type="spellEnd"/>
      <w:r w:rsidR="00F110D2">
        <w:rPr>
          <w:rFonts w:ascii="Times New Roman" w:hAnsi="Times New Roman" w:cs="Times New Roman"/>
          <w:bCs/>
          <w:kern w:val="24"/>
          <w:sz w:val="28"/>
          <w:szCs w:val="28"/>
        </w:rPr>
        <w:t xml:space="preserve"> возраста по стандартам </w:t>
      </w:r>
      <w:proofErr w:type="spellStart"/>
      <w:r w:rsidR="00F110D2">
        <w:rPr>
          <w:rFonts w:ascii="Times New Roman" w:hAnsi="Times New Roman" w:cs="Times New Roman"/>
          <w:bCs/>
          <w:kern w:val="24"/>
          <w:sz w:val="28"/>
          <w:szCs w:val="28"/>
          <w:lang w:val="en-US"/>
        </w:rPr>
        <w:t>Worldskills</w:t>
      </w:r>
      <w:proofErr w:type="spellEnd"/>
      <w:r w:rsidR="00F110D2" w:rsidRPr="00F110D2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F110D2">
        <w:rPr>
          <w:rFonts w:ascii="Times New Roman" w:hAnsi="Times New Roman" w:cs="Times New Roman"/>
          <w:bCs/>
          <w:kern w:val="24"/>
          <w:sz w:val="28"/>
          <w:szCs w:val="28"/>
        </w:rPr>
        <w:t>по компетенциям «Экспедирование грузов», «Ремонт и обслуживание легковых автомобилей», «Кузовной ремонт». Во 2-м полугодии 2019 г. прошли обучение в УЦПК 85 чел.</w:t>
      </w:r>
    </w:p>
    <w:p w:rsidR="0095518F" w:rsidRPr="00DD51B6" w:rsidRDefault="0095518F" w:rsidP="009551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</w:p>
    <w:p w:rsidR="00243AC3" w:rsidRPr="00DD51B6" w:rsidRDefault="00243AC3" w:rsidP="00243AC3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1B6">
        <w:rPr>
          <w:rFonts w:ascii="Times New Roman" w:hAnsi="Times New Roman" w:cs="Times New Roman"/>
          <w:b/>
          <w:i/>
          <w:sz w:val="28"/>
          <w:szCs w:val="28"/>
        </w:rPr>
        <w:t>Развитие взаимодействия с работодателями и общественностью в целях определения содержания образовательных программ транспортного направления.</w:t>
      </w:r>
    </w:p>
    <w:p w:rsidR="001833FE" w:rsidRPr="00DD51B6" w:rsidRDefault="001833FE" w:rsidP="001833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51B6">
        <w:rPr>
          <w:rFonts w:ascii="Times New Roman" w:hAnsi="Times New Roman" w:cs="Times New Roman"/>
          <w:sz w:val="28"/>
          <w:szCs w:val="28"/>
        </w:rPr>
        <w:t>6.1. Во 2-м полугодии 20</w:t>
      </w:r>
      <w:r w:rsidR="00D56CBB" w:rsidRPr="00DD51B6">
        <w:rPr>
          <w:rFonts w:ascii="Times New Roman" w:hAnsi="Times New Roman" w:cs="Times New Roman"/>
          <w:sz w:val="28"/>
          <w:szCs w:val="28"/>
        </w:rPr>
        <w:t>19 г. осуществлялось взаимодейс</w:t>
      </w:r>
      <w:r w:rsidRPr="00DD51B6">
        <w:rPr>
          <w:rFonts w:ascii="Times New Roman" w:hAnsi="Times New Roman" w:cs="Times New Roman"/>
          <w:sz w:val="28"/>
          <w:szCs w:val="28"/>
        </w:rPr>
        <w:t xml:space="preserve">твие с работодателями по вопросам реализации образовательных программ </w:t>
      </w:r>
      <w:r w:rsidRPr="00DD51B6">
        <w:rPr>
          <w:rFonts w:ascii="Times New Roman" w:hAnsi="Times New Roman" w:cs="Times New Roman"/>
          <w:sz w:val="28"/>
          <w:szCs w:val="28"/>
        </w:rPr>
        <w:lastRenderedPageBreak/>
        <w:t>транспортного направления. Основными формами участи</w:t>
      </w:r>
      <w:r w:rsidR="00E2295B" w:rsidRPr="00DD51B6">
        <w:rPr>
          <w:rFonts w:ascii="Times New Roman" w:hAnsi="Times New Roman" w:cs="Times New Roman"/>
          <w:sz w:val="28"/>
          <w:szCs w:val="28"/>
        </w:rPr>
        <w:t>я представителей работодателей</w:t>
      </w:r>
      <w:r w:rsidR="00D56CBB" w:rsidRPr="00DD51B6">
        <w:rPr>
          <w:rFonts w:ascii="Times New Roman" w:hAnsi="Times New Roman" w:cs="Times New Roman"/>
          <w:sz w:val="28"/>
          <w:szCs w:val="28"/>
        </w:rPr>
        <w:t xml:space="preserve"> были: участие в экспертизе</w:t>
      </w:r>
      <w:r w:rsidR="00E2295B" w:rsidRPr="00DD51B6">
        <w:rPr>
          <w:rFonts w:ascii="Times New Roman" w:hAnsi="Times New Roman" w:cs="Times New Roman"/>
          <w:sz w:val="28"/>
          <w:szCs w:val="28"/>
        </w:rPr>
        <w:t xml:space="preserve"> учебно-методической документации, участие в чемпионатах </w:t>
      </w:r>
      <w:proofErr w:type="spellStart"/>
      <w:r w:rsidR="00E2295B" w:rsidRPr="00DD51B6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B91CA5" w:rsidRPr="00B91CA5">
        <w:rPr>
          <w:rFonts w:ascii="Times New Roman" w:hAnsi="Times New Roman" w:cs="Times New Roman"/>
          <w:sz w:val="28"/>
          <w:szCs w:val="28"/>
        </w:rPr>
        <w:t xml:space="preserve"> </w:t>
      </w:r>
      <w:r w:rsidR="00E2295B" w:rsidRPr="00DD51B6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E2295B" w:rsidRPr="00DD51B6">
        <w:rPr>
          <w:rFonts w:ascii="Times New Roman" w:hAnsi="Times New Roman" w:cs="Times New Roman"/>
          <w:sz w:val="28"/>
          <w:szCs w:val="28"/>
        </w:rPr>
        <w:t>.</w:t>
      </w:r>
    </w:p>
    <w:p w:rsidR="00ED7EFF" w:rsidRPr="00DD51B6" w:rsidRDefault="00A21169" w:rsidP="00A211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1B6">
        <w:rPr>
          <w:rFonts w:ascii="Times New Roman" w:hAnsi="Times New Roman" w:cs="Times New Roman"/>
          <w:sz w:val="28"/>
          <w:szCs w:val="28"/>
        </w:rPr>
        <w:t>6.2</w:t>
      </w:r>
      <w:r w:rsidR="00C463CE" w:rsidRPr="00DD51B6">
        <w:rPr>
          <w:rFonts w:ascii="Times New Roman" w:hAnsi="Times New Roman" w:cs="Times New Roman"/>
          <w:sz w:val="28"/>
          <w:szCs w:val="28"/>
        </w:rPr>
        <w:t>. Во 2-й пол</w:t>
      </w:r>
      <w:r w:rsidR="00782E05">
        <w:rPr>
          <w:rFonts w:ascii="Times New Roman" w:hAnsi="Times New Roman" w:cs="Times New Roman"/>
          <w:sz w:val="28"/>
          <w:szCs w:val="28"/>
        </w:rPr>
        <w:t>овине</w:t>
      </w:r>
      <w:r w:rsidR="00C463CE" w:rsidRPr="00DD51B6">
        <w:rPr>
          <w:rFonts w:ascii="Times New Roman" w:hAnsi="Times New Roman" w:cs="Times New Roman"/>
          <w:sz w:val="28"/>
          <w:szCs w:val="28"/>
        </w:rPr>
        <w:t xml:space="preserve"> 201</w:t>
      </w:r>
      <w:r w:rsidR="00290E8D" w:rsidRPr="00DD51B6">
        <w:rPr>
          <w:rFonts w:ascii="Times New Roman" w:hAnsi="Times New Roman" w:cs="Times New Roman"/>
          <w:sz w:val="28"/>
          <w:szCs w:val="28"/>
        </w:rPr>
        <w:t>9</w:t>
      </w:r>
      <w:r w:rsidR="00C463CE" w:rsidRPr="00DD51B6">
        <w:rPr>
          <w:rFonts w:ascii="Times New Roman" w:hAnsi="Times New Roman" w:cs="Times New Roman"/>
          <w:sz w:val="28"/>
          <w:szCs w:val="28"/>
        </w:rPr>
        <w:t xml:space="preserve"> г. продолжался процесс </w:t>
      </w:r>
      <w:r w:rsidR="00ED7EFF" w:rsidRPr="00DD51B6">
        <w:rPr>
          <w:rFonts w:ascii="Times New Roman" w:hAnsi="Times New Roman" w:cs="Times New Roman"/>
          <w:sz w:val="28"/>
          <w:szCs w:val="28"/>
        </w:rPr>
        <w:t>использования практико-ориентированных мето</w:t>
      </w:r>
      <w:r w:rsidR="00C463CE" w:rsidRPr="00DD51B6">
        <w:rPr>
          <w:rFonts w:ascii="Times New Roman" w:hAnsi="Times New Roman" w:cs="Times New Roman"/>
          <w:sz w:val="28"/>
          <w:szCs w:val="28"/>
        </w:rPr>
        <w:t>дов обучения (дуального обучения</w:t>
      </w:r>
      <w:r w:rsidR="008C2FBF" w:rsidRPr="00DD51B6">
        <w:rPr>
          <w:rFonts w:ascii="Times New Roman" w:hAnsi="Times New Roman" w:cs="Times New Roman"/>
          <w:sz w:val="28"/>
          <w:szCs w:val="28"/>
        </w:rPr>
        <w:t xml:space="preserve">). </w:t>
      </w:r>
      <w:r w:rsidR="00645BC4" w:rsidRPr="00DD51B6">
        <w:rPr>
          <w:rFonts w:ascii="Times New Roman" w:hAnsi="Times New Roman" w:cs="Times New Roman"/>
          <w:sz w:val="28"/>
          <w:szCs w:val="28"/>
        </w:rPr>
        <w:t>Дуальное обучение осуществлялось как на базе профильных организаций, так  и на базе структурных подразделений, организованных Г</w:t>
      </w:r>
      <w:r w:rsidR="007E49DB" w:rsidRPr="00DD51B6">
        <w:rPr>
          <w:rFonts w:ascii="Times New Roman" w:hAnsi="Times New Roman" w:cs="Times New Roman"/>
          <w:sz w:val="28"/>
          <w:szCs w:val="28"/>
        </w:rPr>
        <w:t>ПОУ КПТТ совместно с  предприятиями автотранспортной отрасли</w:t>
      </w:r>
      <w:r w:rsidR="00645BC4" w:rsidRPr="00DD51B6">
        <w:rPr>
          <w:rFonts w:ascii="Times New Roman" w:hAnsi="Times New Roman" w:cs="Times New Roman"/>
          <w:sz w:val="28"/>
          <w:szCs w:val="28"/>
        </w:rPr>
        <w:t>.</w:t>
      </w:r>
    </w:p>
    <w:p w:rsidR="001E110E" w:rsidRPr="00DD51B6" w:rsidRDefault="001E110E" w:rsidP="00A21169">
      <w:pPr>
        <w:tabs>
          <w:tab w:val="left" w:pos="993"/>
        </w:tabs>
        <w:spacing w:after="0" w:line="259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169" w:rsidRPr="00DD51B6" w:rsidRDefault="00A21169" w:rsidP="00A21169">
      <w:pPr>
        <w:tabs>
          <w:tab w:val="left" w:pos="993"/>
        </w:tabs>
        <w:spacing w:after="0" w:line="259" w:lineRule="auto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1B6">
        <w:rPr>
          <w:rFonts w:ascii="Times New Roman" w:hAnsi="Times New Roman" w:cs="Times New Roman"/>
          <w:b/>
          <w:i/>
          <w:sz w:val="28"/>
          <w:szCs w:val="28"/>
        </w:rPr>
        <w:t>7. Развитие материально-технической базы.</w:t>
      </w:r>
    </w:p>
    <w:p w:rsidR="0095518F" w:rsidRDefault="00E62F09" w:rsidP="0095518F">
      <w:pPr>
        <w:tabs>
          <w:tab w:val="left" w:pos="993"/>
        </w:tabs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1B6">
        <w:rPr>
          <w:rFonts w:ascii="Times New Roman" w:hAnsi="Times New Roman" w:cs="Times New Roman"/>
          <w:sz w:val="28"/>
          <w:szCs w:val="28"/>
        </w:rPr>
        <w:t xml:space="preserve">7.1. </w:t>
      </w:r>
      <w:r w:rsidR="0095518F" w:rsidRPr="00DD51B6">
        <w:rPr>
          <w:rFonts w:ascii="Times New Roman" w:hAnsi="Times New Roman" w:cs="Times New Roman"/>
          <w:sz w:val="28"/>
          <w:szCs w:val="28"/>
        </w:rPr>
        <w:t>Обеспечено обновление материально-технической базы ГПОУ КПТТ. Общие затраты на приобретение нового оборудования составили</w:t>
      </w:r>
      <w:r w:rsidR="00782E05">
        <w:rPr>
          <w:rFonts w:ascii="Times New Roman" w:hAnsi="Times New Roman" w:cs="Times New Roman"/>
          <w:sz w:val="28"/>
          <w:szCs w:val="28"/>
        </w:rPr>
        <w:t xml:space="preserve"> </w:t>
      </w:r>
      <w:r w:rsidR="009409FB" w:rsidRPr="00DD51B6">
        <w:rPr>
          <w:rFonts w:ascii="Times New Roman" w:hAnsi="Times New Roman" w:cs="Times New Roman"/>
          <w:sz w:val="28"/>
          <w:szCs w:val="28"/>
        </w:rPr>
        <w:t>6993753</w:t>
      </w:r>
      <w:r w:rsidR="003B5CD0" w:rsidRPr="00DD51B6">
        <w:rPr>
          <w:rFonts w:ascii="Times New Roman" w:hAnsi="Times New Roman" w:cs="Times New Roman"/>
          <w:sz w:val="28"/>
          <w:szCs w:val="28"/>
        </w:rPr>
        <w:t xml:space="preserve"> руб. в 2-м полугодии 201</w:t>
      </w:r>
      <w:r w:rsidR="008976CB" w:rsidRPr="00DD51B6">
        <w:rPr>
          <w:rFonts w:ascii="Times New Roman" w:hAnsi="Times New Roman" w:cs="Times New Roman"/>
          <w:sz w:val="28"/>
          <w:szCs w:val="28"/>
        </w:rPr>
        <w:t>9</w:t>
      </w:r>
      <w:r w:rsidR="003B5CD0" w:rsidRPr="00DD51B6">
        <w:rPr>
          <w:rFonts w:ascii="Times New Roman" w:hAnsi="Times New Roman" w:cs="Times New Roman"/>
          <w:sz w:val="28"/>
          <w:szCs w:val="28"/>
        </w:rPr>
        <w:t xml:space="preserve"> г.</w:t>
      </w:r>
      <w:r w:rsidR="00DB00F0" w:rsidRPr="00DD51B6">
        <w:rPr>
          <w:rFonts w:ascii="Times New Roman" w:hAnsi="Times New Roman" w:cs="Times New Roman"/>
          <w:sz w:val="28"/>
          <w:szCs w:val="28"/>
        </w:rPr>
        <w:t xml:space="preserve"> Был</w:t>
      </w:r>
      <w:r w:rsidR="00783F70" w:rsidRPr="00DD51B6">
        <w:rPr>
          <w:rFonts w:ascii="Times New Roman" w:hAnsi="Times New Roman" w:cs="Times New Roman"/>
          <w:sz w:val="28"/>
          <w:szCs w:val="28"/>
        </w:rPr>
        <w:t>а</w:t>
      </w:r>
      <w:r w:rsidR="0095518F" w:rsidRPr="00DD51B6">
        <w:rPr>
          <w:rFonts w:ascii="Times New Roman" w:hAnsi="Times New Roman" w:cs="Times New Roman"/>
          <w:sz w:val="28"/>
          <w:szCs w:val="28"/>
        </w:rPr>
        <w:t xml:space="preserve"> обновлена материально-техническая база для проведения региональных чемпионатов «Молодые профессионалы» (</w:t>
      </w:r>
      <w:proofErr w:type="spellStart"/>
      <w:r w:rsidR="0095518F" w:rsidRPr="00DD51B6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B91CA5" w:rsidRPr="00B91CA5">
        <w:rPr>
          <w:rFonts w:ascii="Times New Roman" w:hAnsi="Times New Roman" w:cs="Times New Roman"/>
          <w:sz w:val="28"/>
          <w:szCs w:val="28"/>
        </w:rPr>
        <w:t xml:space="preserve"> </w:t>
      </w:r>
      <w:r w:rsidR="0095518F" w:rsidRPr="00DD51B6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95518F" w:rsidRPr="00DD51B6">
        <w:rPr>
          <w:rFonts w:ascii="Times New Roman" w:hAnsi="Times New Roman" w:cs="Times New Roman"/>
          <w:sz w:val="28"/>
          <w:szCs w:val="28"/>
        </w:rPr>
        <w:t>) п</w:t>
      </w:r>
      <w:r w:rsidR="003B5CD0" w:rsidRPr="00DD51B6">
        <w:rPr>
          <w:rFonts w:ascii="Times New Roman" w:hAnsi="Times New Roman" w:cs="Times New Roman"/>
          <w:sz w:val="28"/>
          <w:szCs w:val="28"/>
        </w:rPr>
        <w:t xml:space="preserve">о </w:t>
      </w:r>
      <w:r w:rsidR="009409FB" w:rsidRPr="00DD51B6">
        <w:rPr>
          <w:rFonts w:ascii="Times New Roman" w:hAnsi="Times New Roman" w:cs="Times New Roman"/>
          <w:sz w:val="28"/>
          <w:szCs w:val="28"/>
        </w:rPr>
        <w:t>всем компетенциям</w:t>
      </w:r>
      <w:r w:rsidR="0095518F" w:rsidRPr="00DD51B6">
        <w:rPr>
          <w:rFonts w:ascii="Times New Roman" w:hAnsi="Times New Roman" w:cs="Times New Roman"/>
          <w:sz w:val="28"/>
          <w:szCs w:val="28"/>
        </w:rPr>
        <w:t>. Приобретено новое о</w:t>
      </w:r>
      <w:r w:rsidR="00D13D9D">
        <w:rPr>
          <w:rFonts w:ascii="Times New Roman" w:hAnsi="Times New Roman" w:cs="Times New Roman"/>
          <w:sz w:val="28"/>
          <w:szCs w:val="28"/>
        </w:rPr>
        <w:t xml:space="preserve">борудование </w:t>
      </w:r>
      <w:r w:rsidR="00D13D9D" w:rsidRPr="00D13D9D">
        <w:rPr>
          <w:rFonts w:ascii="Times New Roman" w:hAnsi="Times New Roman" w:cs="Times New Roman"/>
          <w:sz w:val="28"/>
          <w:szCs w:val="28"/>
        </w:rPr>
        <w:t>(</w:t>
      </w:r>
      <w:r w:rsidR="003B5CD0" w:rsidRPr="00DD51B6">
        <w:rPr>
          <w:rFonts w:ascii="Times New Roman" w:hAnsi="Times New Roman" w:cs="Times New Roman"/>
          <w:sz w:val="28"/>
          <w:szCs w:val="28"/>
        </w:rPr>
        <w:t xml:space="preserve">оборудование для </w:t>
      </w:r>
      <w:r w:rsidR="009409FB" w:rsidRPr="00DD51B6">
        <w:rPr>
          <w:rFonts w:ascii="Times New Roman" w:hAnsi="Times New Roman" w:cs="Times New Roman"/>
          <w:sz w:val="28"/>
          <w:szCs w:val="28"/>
        </w:rPr>
        <w:t>проведения ремонта и технического обслуживания автомобилей</w:t>
      </w:r>
      <w:r w:rsidR="003B5CD0" w:rsidRPr="00DD51B6">
        <w:rPr>
          <w:rFonts w:ascii="Times New Roman" w:hAnsi="Times New Roman" w:cs="Times New Roman"/>
          <w:sz w:val="28"/>
          <w:szCs w:val="28"/>
        </w:rPr>
        <w:t>, компьютерная техника</w:t>
      </w:r>
      <w:r w:rsidR="00D13D9D" w:rsidRPr="00D13D9D">
        <w:rPr>
          <w:rFonts w:ascii="Times New Roman" w:hAnsi="Times New Roman" w:cs="Times New Roman"/>
          <w:sz w:val="28"/>
          <w:szCs w:val="28"/>
        </w:rPr>
        <w:t xml:space="preserve">) </w:t>
      </w:r>
      <w:r w:rsidR="00D13D9D">
        <w:rPr>
          <w:rFonts w:ascii="Times New Roman" w:hAnsi="Times New Roman" w:cs="Times New Roman"/>
          <w:sz w:val="28"/>
          <w:szCs w:val="28"/>
        </w:rPr>
        <w:t xml:space="preserve">и </w:t>
      </w:r>
      <w:r w:rsidR="00C640F3">
        <w:rPr>
          <w:rFonts w:ascii="Times New Roman" w:hAnsi="Times New Roman" w:cs="Times New Roman"/>
          <w:sz w:val="28"/>
          <w:szCs w:val="28"/>
        </w:rPr>
        <w:t>грузовая техника (автомобиль «КамАЗ»)</w:t>
      </w:r>
      <w:r w:rsidR="0095518F" w:rsidRPr="00DD51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3EAE" w:rsidRPr="00905B06" w:rsidRDefault="00223EAE" w:rsidP="00223EAE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7.2.</w:t>
      </w:r>
      <w:r w:rsidRPr="00223EAE">
        <w:rPr>
          <w:rFonts w:ascii="Times New Roman" w:eastAsia="Times New Roman" w:hAnsi="Times New Roman" w:cs="Times New Roman"/>
          <w:sz w:val="28"/>
          <w:szCs w:val="28"/>
        </w:rPr>
        <w:t xml:space="preserve">В сентябре 2019 г. ГПОУ «Кемеровский профессионально-технический техникум» принял участие в конкурсе на предоставление грантов из федерального бюджета в форме субсидий юридическим лицам в рамках реализации мероприятия «Государственная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требованиям» федерального проекта «Молодые профессионалы» (Повышение </w:t>
      </w:r>
      <w:proofErr w:type="spellStart"/>
      <w:r w:rsidRPr="00223EAE">
        <w:rPr>
          <w:rFonts w:ascii="Times New Roman" w:eastAsia="Times New Roman" w:hAnsi="Times New Roman" w:cs="Times New Roman"/>
          <w:sz w:val="28"/>
          <w:szCs w:val="28"/>
        </w:rPr>
        <w:t>конкурентноспособности</w:t>
      </w:r>
      <w:proofErr w:type="spellEnd"/>
      <w:r w:rsidRPr="00223EAE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образования)» национального проекта «Образование» государственной программы Российской Федерации «Развитие образования».</w:t>
      </w:r>
      <w:proofErr w:type="gramEnd"/>
      <w:r w:rsidRPr="00223EAE">
        <w:rPr>
          <w:rFonts w:ascii="Times New Roman" w:eastAsia="Times New Roman" w:hAnsi="Times New Roman" w:cs="Times New Roman"/>
          <w:sz w:val="28"/>
          <w:szCs w:val="28"/>
        </w:rPr>
        <w:t xml:space="preserve"> Результатом участия в конкурсе стало предоставление техникуму </w:t>
      </w:r>
      <w:proofErr w:type="spellStart"/>
      <w:r w:rsidRPr="00223EAE">
        <w:rPr>
          <w:rFonts w:ascii="Times New Roman" w:eastAsia="Times New Roman" w:hAnsi="Times New Roman" w:cs="Times New Roman"/>
          <w:sz w:val="28"/>
          <w:szCs w:val="28"/>
        </w:rPr>
        <w:t>грантовой</w:t>
      </w:r>
      <w:proofErr w:type="spellEnd"/>
      <w:r w:rsidRPr="00223EAE">
        <w:rPr>
          <w:rFonts w:ascii="Times New Roman" w:eastAsia="Times New Roman" w:hAnsi="Times New Roman" w:cs="Times New Roman"/>
          <w:sz w:val="28"/>
          <w:szCs w:val="28"/>
        </w:rPr>
        <w:t xml:space="preserve"> поддержки на обновление материально-технической базы на 52 млн</w:t>
      </w:r>
      <w:proofErr w:type="gramStart"/>
      <w:r w:rsidRPr="00223EA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223EAE">
        <w:rPr>
          <w:rFonts w:ascii="Times New Roman" w:eastAsia="Times New Roman" w:hAnsi="Times New Roman" w:cs="Times New Roman"/>
          <w:sz w:val="28"/>
          <w:szCs w:val="28"/>
        </w:rPr>
        <w:t>уб.</w:t>
      </w:r>
      <w:r w:rsidR="00905B06">
        <w:rPr>
          <w:rFonts w:ascii="Times New Roman" w:eastAsia="Times New Roman" w:hAnsi="Times New Roman" w:cs="Times New Roman"/>
          <w:sz w:val="28"/>
          <w:szCs w:val="28"/>
        </w:rPr>
        <w:t xml:space="preserve"> Финансовые средства будут использованы для оснащения мастерских по компетенциям </w:t>
      </w:r>
      <w:r w:rsidR="00905B06">
        <w:rPr>
          <w:rFonts w:ascii="Times New Roman" w:eastAsia="Times New Roman" w:hAnsi="Times New Roman" w:cs="Times New Roman"/>
          <w:sz w:val="28"/>
          <w:szCs w:val="28"/>
          <w:lang w:val="en-US"/>
        </w:rPr>
        <w:t>WSR</w:t>
      </w:r>
      <w:r w:rsidR="00905B06" w:rsidRPr="00905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B06">
        <w:rPr>
          <w:rFonts w:ascii="Times New Roman" w:eastAsia="Times New Roman" w:hAnsi="Times New Roman" w:cs="Times New Roman"/>
          <w:sz w:val="28"/>
          <w:szCs w:val="28"/>
        </w:rPr>
        <w:t>«Ремонт и обслуживание легковых автомобилей», «Обслуживание грузовой техники», «Обслуживание тяжелой техники», «Кузовной ремонт», «Экспедирование грузов».</w:t>
      </w:r>
    </w:p>
    <w:p w:rsidR="00D3022D" w:rsidRPr="00DD51B6" w:rsidRDefault="00E62F09" w:rsidP="0095518F">
      <w:pPr>
        <w:tabs>
          <w:tab w:val="left" w:pos="993"/>
        </w:tabs>
        <w:spacing w:after="0" w:line="259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1B6">
        <w:rPr>
          <w:rFonts w:ascii="Times New Roman" w:hAnsi="Times New Roman" w:cs="Times New Roman"/>
          <w:sz w:val="28"/>
          <w:szCs w:val="28"/>
        </w:rPr>
        <w:t xml:space="preserve">7.2. </w:t>
      </w:r>
      <w:r w:rsidR="00174879" w:rsidRPr="00DD51B6">
        <w:rPr>
          <w:rFonts w:ascii="Times New Roman" w:hAnsi="Times New Roman" w:cs="Times New Roman"/>
          <w:sz w:val="28"/>
          <w:szCs w:val="28"/>
        </w:rPr>
        <w:t>Во 2-й половине 2019</w:t>
      </w:r>
      <w:r w:rsidR="00B1294A" w:rsidRPr="00DD51B6">
        <w:rPr>
          <w:rFonts w:ascii="Times New Roman" w:hAnsi="Times New Roman" w:cs="Times New Roman"/>
          <w:sz w:val="28"/>
          <w:szCs w:val="28"/>
        </w:rPr>
        <w:t xml:space="preserve"> г. осуществлялось п</w:t>
      </w:r>
      <w:r w:rsidR="00D3022D" w:rsidRPr="00DD51B6">
        <w:rPr>
          <w:rFonts w:ascii="Times New Roman" w:hAnsi="Times New Roman" w:cs="Times New Roman"/>
          <w:sz w:val="28"/>
          <w:szCs w:val="28"/>
        </w:rPr>
        <w:t xml:space="preserve">ополнение библиотечного фонда печатными, электронными изданиями по дисциплинам всех циклов в соответствии с требованиями подготовки кадров по </w:t>
      </w:r>
      <w:r w:rsidR="00185933" w:rsidRPr="00DD51B6">
        <w:rPr>
          <w:rFonts w:ascii="Times New Roman" w:hAnsi="Times New Roman" w:cs="Times New Roman"/>
          <w:sz w:val="28"/>
          <w:szCs w:val="28"/>
        </w:rPr>
        <w:t xml:space="preserve">всем </w:t>
      </w:r>
      <w:r w:rsidR="00D3022D" w:rsidRPr="00DD51B6">
        <w:rPr>
          <w:rFonts w:ascii="Times New Roman" w:hAnsi="Times New Roman" w:cs="Times New Roman"/>
          <w:sz w:val="28"/>
          <w:szCs w:val="28"/>
        </w:rPr>
        <w:t xml:space="preserve">специальностям /профессиям </w:t>
      </w:r>
      <w:r w:rsidR="00B1294A" w:rsidRPr="00DD51B6">
        <w:rPr>
          <w:rFonts w:ascii="Times New Roman" w:hAnsi="Times New Roman" w:cs="Times New Roman"/>
          <w:sz w:val="28"/>
          <w:szCs w:val="28"/>
        </w:rPr>
        <w:t>автотранспортного направления, в том числе специальностям и профессиям перечня</w:t>
      </w:r>
      <w:r w:rsidR="00D3022D" w:rsidRPr="00DD51B6">
        <w:rPr>
          <w:rFonts w:ascii="Times New Roman" w:hAnsi="Times New Roman" w:cs="Times New Roman"/>
          <w:sz w:val="28"/>
          <w:szCs w:val="28"/>
        </w:rPr>
        <w:t xml:space="preserve"> ТОП-50</w:t>
      </w:r>
      <w:r w:rsidR="00166929" w:rsidRPr="00DD51B6">
        <w:rPr>
          <w:rFonts w:ascii="Times New Roman" w:hAnsi="Times New Roman" w:cs="Times New Roman"/>
          <w:sz w:val="28"/>
          <w:szCs w:val="28"/>
        </w:rPr>
        <w:t>.</w:t>
      </w:r>
      <w:r w:rsidR="001115B8" w:rsidRPr="00DD51B6">
        <w:rPr>
          <w:rFonts w:ascii="Times New Roman" w:hAnsi="Times New Roman" w:cs="Times New Roman"/>
          <w:sz w:val="28"/>
          <w:szCs w:val="28"/>
        </w:rPr>
        <w:t xml:space="preserve"> За данный период приобретены</w:t>
      </w:r>
      <w:r w:rsidR="00782E05">
        <w:rPr>
          <w:rFonts w:ascii="Times New Roman" w:hAnsi="Times New Roman" w:cs="Times New Roman"/>
          <w:sz w:val="28"/>
          <w:szCs w:val="28"/>
        </w:rPr>
        <w:t xml:space="preserve"> </w:t>
      </w:r>
      <w:r w:rsidR="001115B8" w:rsidRPr="00DD51B6">
        <w:rPr>
          <w:rFonts w:ascii="Times New Roman" w:hAnsi="Times New Roman" w:cs="Times New Roman"/>
          <w:sz w:val="28"/>
          <w:szCs w:val="28"/>
        </w:rPr>
        <w:t>периодические издания 15-и наименований на сумму 118577</w:t>
      </w:r>
      <w:r w:rsidR="004B7E70" w:rsidRPr="00DD51B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4B7E70" w:rsidRPr="00DD51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B7E70" w:rsidRPr="00DD51B6">
        <w:rPr>
          <w:rFonts w:ascii="Times New Roman" w:hAnsi="Times New Roman" w:cs="Times New Roman"/>
          <w:sz w:val="28"/>
          <w:szCs w:val="28"/>
        </w:rPr>
        <w:t>уб</w:t>
      </w:r>
      <w:r w:rsidR="00166929" w:rsidRPr="00DD51B6">
        <w:rPr>
          <w:rFonts w:ascii="Times New Roman" w:hAnsi="Times New Roman" w:cs="Times New Roman"/>
          <w:sz w:val="28"/>
          <w:szCs w:val="28"/>
        </w:rPr>
        <w:t xml:space="preserve">. </w:t>
      </w:r>
      <w:r w:rsidR="004B7E70" w:rsidRPr="00DD51B6">
        <w:rPr>
          <w:rFonts w:ascii="Times New Roman" w:hAnsi="Times New Roman" w:cs="Times New Roman"/>
          <w:sz w:val="28"/>
          <w:szCs w:val="28"/>
        </w:rPr>
        <w:t xml:space="preserve"> За данный период заключены договора на использование ЭБС «ЗНАНИУМ»</w:t>
      </w:r>
      <w:r w:rsidR="001115B8" w:rsidRPr="00DD51B6">
        <w:rPr>
          <w:rFonts w:ascii="Times New Roman" w:hAnsi="Times New Roman" w:cs="Times New Roman"/>
          <w:sz w:val="28"/>
          <w:szCs w:val="28"/>
        </w:rPr>
        <w:t xml:space="preserve"> на 90 тыс.руб.</w:t>
      </w:r>
      <w:r w:rsidR="004B7E70" w:rsidRPr="00DD51B6">
        <w:rPr>
          <w:rFonts w:ascii="Times New Roman" w:hAnsi="Times New Roman" w:cs="Times New Roman"/>
          <w:sz w:val="28"/>
          <w:szCs w:val="28"/>
        </w:rPr>
        <w:t>, к ЭБС ЮРАЙТ</w:t>
      </w:r>
      <w:r w:rsidR="001115B8" w:rsidRPr="00DD51B6">
        <w:rPr>
          <w:rFonts w:ascii="Times New Roman" w:hAnsi="Times New Roman" w:cs="Times New Roman"/>
          <w:sz w:val="28"/>
          <w:szCs w:val="28"/>
        </w:rPr>
        <w:t xml:space="preserve"> на 33660 тыс.руб.</w:t>
      </w:r>
    </w:p>
    <w:p w:rsidR="0095518F" w:rsidRPr="00DD51B6" w:rsidRDefault="00E62F09" w:rsidP="009551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1B6">
        <w:rPr>
          <w:rFonts w:ascii="Times New Roman" w:eastAsia="Times New Roman" w:hAnsi="Times New Roman" w:cs="Times New Roman"/>
          <w:sz w:val="28"/>
          <w:szCs w:val="28"/>
        </w:rPr>
        <w:lastRenderedPageBreak/>
        <w:t>7.3</w:t>
      </w:r>
      <w:r w:rsidR="0095518F" w:rsidRPr="00DD51B6">
        <w:rPr>
          <w:rFonts w:ascii="Times New Roman" w:eastAsia="Times New Roman" w:hAnsi="Times New Roman" w:cs="Times New Roman"/>
          <w:sz w:val="28"/>
          <w:szCs w:val="28"/>
        </w:rPr>
        <w:t xml:space="preserve">. Обеспечивается совместное использование материально-технической базы ГПОУ КПТТ </w:t>
      </w:r>
      <w:proofErr w:type="gramStart"/>
      <w:r w:rsidR="0095518F" w:rsidRPr="00DD51B6">
        <w:rPr>
          <w:rFonts w:ascii="Times New Roman" w:eastAsia="Times New Roman" w:hAnsi="Times New Roman" w:cs="Times New Roman"/>
          <w:sz w:val="28"/>
          <w:szCs w:val="28"/>
        </w:rPr>
        <w:t>однопрофильными</w:t>
      </w:r>
      <w:proofErr w:type="gramEnd"/>
      <w:r w:rsidR="0095518F" w:rsidRPr="00DD51B6">
        <w:rPr>
          <w:rFonts w:ascii="Times New Roman" w:eastAsia="Times New Roman" w:hAnsi="Times New Roman" w:cs="Times New Roman"/>
          <w:sz w:val="28"/>
          <w:szCs w:val="28"/>
        </w:rPr>
        <w:t xml:space="preserve"> ПОО. Для подготовки участников регионального чемпионата «Молодые профессионалы» </w:t>
      </w:r>
      <w:proofErr w:type="spellStart"/>
      <w:r w:rsidR="0095518F" w:rsidRPr="00DD51B6">
        <w:rPr>
          <w:rFonts w:ascii="Times New Roman" w:eastAsia="Times New Roman" w:hAnsi="Times New Roman" w:cs="Times New Roman"/>
          <w:sz w:val="28"/>
          <w:szCs w:val="28"/>
          <w:lang w:val="en-US"/>
        </w:rPr>
        <w:t>WorldskillsRussia</w:t>
      </w:r>
      <w:proofErr w:type="spellEnd"/>
      <w:r w:rsidR="0095518F" w:rsidRPr="00DD51B6">
        <w:rPr>
          <w:rFonts w:ascii="Times New Roman" w:eastAsia="Times New Roman" w:hAnsi="Times New Roman" w:cs="Times New Roman"/>
          <w:sz w:val="28"/>
          <w:szCs w:val="28"/>
        </w:rPr>
        <w:t xml:space="preserve"> в те</w:t>
      </w:r>
      <w:r w:rsidR="00174879" w:rsidRPr="00DD51B6">
        <w:rPr>
          <w:rFonts w:ascii="Times New Roman" w:eastAsia="Times New Roman" w:hAnsi="Times New Roman" w:cs="Times New Roman"/>
          <w:sz w:val="28"/>
          <w:szCs w:val="28"/>
        </w:rPr>
        <w:t>хникуме проводятся обучающие</w:t>
      </w:r>
      <w:r w:rsidR="0095518F" w:rsidRPr="00DD51B6">
        <w:rPr>
          <w:rFonts w:ascii="Times New Roman" w:eastAsia="Times New Roman" w:hAnsi="Times New Roman" w:cs="Times New Roman"/>
          <w:sz w:val="28"/>
          <w:szCs w:val="28"/>
        </w:rPr>
        <w:t xml:space="preserve"> семинары. В рамках прог</w:t>
      </w:r>
      <w:r w:rsidR="00174879" w:rsidRPr="00DD51B6">
        <w:rPr>
          <w:rFonts w:ascii="Times New Roman" w:eastAsia="Times New Roman" w:hAnsi="Times New Roman" w:cs="Times New Roman"/>
          <w:sz w:val="28"/>
          <w:szCs w:val="28"/>
        </w:rPr>
        <w:t xml:space="preserve">раммы </w:t>
      </w:r>
      <w:r w:rsidR="0095518F" w:rsidRPr="00DD51B6">
        <w:rPr>
          <w:rFonts w:ascii="Times New Roman" w:eastAsia="Times New Roman" w:hAnsi="Times New Roman" w:cs="Times New Roman"/>
          <w:sz w:val="28"/>
          <w:szCs w:val="28"/>
        </w:rPr>
        <w:t xml:space="preserve"> семинаров участники знакомятся с рабочими местами, конкурсными заданиями, технологией судейства, критериями оценки конкурсных заданий. </w:t>
      </w:r>
    </w:p>
    <w:p w:rsidR="0095518F" w:rsidRPr="00DD51B6" w:rsidRDefault="0095518F" w:rsidP="009551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1B6">
        <w:rPr>
          <w:rFonts w:ascii="Times New Roman" w:eastAsia="Times New Roman" w:hAnsi="Times New Roman" w:cs="Times New Roman"/>
          <w:sz w:val="28"/>
          <w:szCs w:val="28"/>
        </w:rPr>
        <w:t>Опыт деятельности ГПОУ «Кемеровский профессионально-технический техникум» показал, что используемые в ГПОУ «Кемеровский профессионально-технический техникум» практики образовательной деятельности являются значимыми и востребованными со стороны других профессиональных образовательных организаций Кемеровской области. Представители других однопрофильных ПОО проявляют интерес к опыту ГПОУ КПТТ в сфере подготовки кадров по наиболее востребованным и перспективным профессиям и специальностям.</w:t>
      </w:r>
    </w:p>
    <w:p w:rsidR="0095518F" w:rsidRDefault="0095518F" w:rsidP="000E369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95518F" w:rsidSect="00480CF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F8B" w:rsidRDefault="00902F8B" w:rsidP="000A389A">
      <w:pPr>
        <w:spacing w:after="0" w:line="240" w:lineRule="auto"/>
      </w:pPr>
      <w:r>
        <w:separator/>
      </w:r>
    </w:p>
  </w:endnote>
  <w:endnote w:type="continuationSeparator" w:id="1">
    <w:p w:rsidR="00902F8B" w:rsidRDefault="00902F8B" w:rsidP="000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697532"/>
      <w:docPartObj>
        <w:docPartGallery w:val="Page Numbers (Bottom of Page)"/>
        <w:docPartUnique/>
      </w:docPartObj>
    </w:sdtPr>
    <w:sdtContent>
      <w:p w:rsidR="00902F8B" w:rsidRDefault="00902F8B">
        <w:pPr>
          <w:pStyle w:val="aa"/>
          <w:jc w:val="right"/>
        </w:pPr>
        <w:fldSimple w:instr=" PAGE   \* MERGEFORMAT ">
          <w:r w:rsidR="00494E00">
            <w:rPr>
              <w:noProof/>
            </w:rPr>
            <w:t>10</w:t>
          </w:r>
        </w:fldSimple>
      </w:p>
    </w:sdtContent>
  </w:sdt>
  <w:p w:rsidR="00902F8B" w:rsidRDefault="00902F8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F8B" w:rsidRDefault="00902F8B" w:rsidP="000A389A">
      <w:pPr>
        <w:spacing w:after="0" w:line="240" w:lineRule="auto"/>
      </w:pPr>
      <w:r>
        <w:separator/>
      </w:r>
    </w:p>
  </w:footnote>
  <w:footnote w:type="continuationSeparator" w:id="1">
    <w:p w:rsidR="00902F8B" w:rsidRDefault="00902F8B" w:rsidP="000A3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71CA"/>
    <w:multiLevelType w:val="multilevel"/>
    <w:tmpl w:val="F88A801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eastAsia="Times New Roman" w:hint="default"/>
        <w:sz w:val="28"/>
      </w:rPr>
    </w:lvl>
  </w:abstractNum>
  <w:abstractNum w:abstractNumId="1">
    <w:nsid w:val="0F891BF1"/>
    <w:multiLevelType w:val="multilevel"/>
    <w:tmpl w:val="2C8C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81063"/>
    <w:multiLevelType w:val="hybridMultilevel"/>
    <w:tmpl w:val="4B3E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C23F7"/>
    <w:multiLevelType w:val="hybridMultilevel"/>
    <w:tmpl w:val="4B3E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967BC"/>
    <w:multiLevelType w:val="multilevel"/>
    <w:tmpl w:val="ADF2C65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FCF77E8"/>
    <w:multiLevelType w:val="hybridMultilevel"/>
    <w:tmpl w:val="1F7C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53FD3"/>
    <w:multiLevelType w:val="multilevel"/>
    <w:tmpl w:val="64EC0C3A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7">
    <w:nsid w:val="5C685C58"/>
    <w:multiLevelType w:val="multilevel"/>
    <w:tmpl w:val="F88A801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eastAsia="Times New Roman" w:hint="default"/>
        <w:sz w:val="28"/>
      </w:rPr>
    </w:lvl>
  </w:abstractNum>
  <w:abstractNum w:abstractNumId="8">
    <w:nsid w:val="6B946DB3"/>
    <w:multiLevelType w:val="hybridMultilevel"/>
    <w:tmpl w:val="4B3E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83E63"/>
    <w:multiLevelType w:val="hybridMultilevel"/>
    <w:tmpl w:val="8078F7FE"/>
    <w:lvl w:ilvl="0" w:tplc="2ADCB176">
      <w:start w:val="14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1678"/>
    <w:rsid w:val="00007F2D"/>
    <w:rsid w:val="000156B7"/>
    <w:rsid w:val="00017B2E"/>
    <w:rsid w:val="000201C7"/>
    <w:rsid w:val="00022F04"/>
    <w:rsid w:val="000311D8"/>
    <w:rsid w:val="00056EA7"/>
    <w:rsid w:val="00057695"/>
    <w:rsid w:val="00060927"/>
    <w:rsid w:val="000670A1"/>
    <w:rsid w:val="00067D47"/>
    <w:rsid w:val="0007269C"/>
    <w:rsid w:val="00072A53"/>
    <w:rsid w:val="0007541E"/>
    <w:rsid w:val="00075484"/>
    <w:rsid w:val="00082D31"/>
    <w:rsid w:val="00084808"/>
    <w:rsid w:val="00085354"/>
    <w:rsid w:val="000858E2"/>
    <w:rsid w:val="000968E6"/>
    <w:rsid w:val="000A3893"/>
    <w:rsid w:val="000A389A"/>
    <w:rsid w:val="000A73A5"/>
    <w:rsid w:val="000D0C8B"/>
    <w:rsid w:val="000E369E"/>
    <w:rsid w:val="000E3708"/>
    <w:rsid w:val="000E38F0"/>
    <w:rsid w:val="000F186E"/>
    <w:rsid w:val="000F6111"/>
    <w:rsid w:val="00101396"/>
    <w:rsid w:val="001017C0"/>
    <w:rsid w:val="00102280"/>
    <w:rsid w:val="001115B8"/>
    <w:rsid w:val="00125019"/>
    <w:rsid w:val="00134553"/>
    <w:rsid w:val="00134A9A"/>
    <w:rsid w:val="0014368A"/>
    <w:rsid w:val="00143D33"/>
    <w:rsid w:val="001440D9"/>
    <w:rsid w:val="00160819"/>
    <w:rsid w:val="00166929"/>
    <w:rsid w:val="00172155"/>
    <w:rsid w:val="00174879"/>
    <w:rsid w:val="00181678"/>
    <w:rsid w:val="001833FE"/>
    <w:rsid w:val="00185933"/>
    <w:rsid w:val="00190086"/>
    <w:rsid w:val="001921FC"/>
    <w:rsid w:val="001965C1"/>
    <w:rsid w:val="001A0D21"/>
    <w:rsid w:val="001A5C2E"/>
    <w:rsid w:val="001C6853"/>
    <w:rsid w:val="001E110E"/>
    <w:rsid w:val="001F4ED1"/>
    <w:rsid w:val="001F671D"/>
    <w:rsid w:val="00202162"/>
    <w:rsid w:val="00207EEC"/>
    <w:rsid w:val="0021082A"/>
    <w:rsid w:val="00214FFA"/>
    <w:rsid w:val="00222210"/>
    <w:rsid w:val="00223EAE"/>
    <w:rsid w:val="00243879"/>
    <w:rsid w:val="00243AC3"/>
    <w:rsid w:val="002441E1"/>
    <w:rsid w:val="00245265"/>
    <w:rsid w:val="002474CE"/>
    <w:rsid w:val="00255FA8"/>
    <w:rsid w:val="00272BF6"/>
    <w:rsid w:val="002874F3"/>
    <w:rsid w:val="00290E8D"/>
    <w:rsid w:val="0029144F"/>
    <w:rsid w:val="002A0B8F"/>
    <w:rsid w:val="002A48EC"/>
    <w:rsid w:val="002B712B"/>
    <w:rsid w:val="002C08B7"/>
    <w:rsid w:val="002C35B5"/>
    <w:rsid w:val="002D276F"/>
    <w:rsid w:val="002D2F98"/>
    <w:rsid w:val="002E34C6"/>
    <w:rsid w:val="002E4D75"/>
    <w:rsid w:val="002F3DD0"/>
    <w:rsid w:val="003013E9"/>
    <w:rsid w:val="0031114F"/>
    <w:rsid w:val="00311B67"/>
    <w:rsid w:val="00312CC4"/>
    <w:rsid w:val="0031412C"/>
    <w:rsid w:val="00314FCE"/>
    <w:rsid w:val="00325598"/>
    <w:rsid w:val="003271E3"/>
    <w:rsid w:val="003454F1"/>
    <w:rsid w:val="0034580D"/>
    <w:rsid w:val="00351D19"/>
    <w:rsid w:val="00352829"/>
    <w:rsid w:val="003543CB"/>
    <w:rsid w:val="00366C62"/>
    <w:rsid w:val="00382DB1"/>
    <w:rsid w:val="00384D70"/>
    <w:rsid w:val="003A6094"/>
    <w:rsid w:val="003B1E9E"/>
    <w:rsid w:val="003B5CD0"/>
    <w:rsid w:val="003C0056"/>
    <w:rsid w:val="003C1668"/>
    <w:rsid w:val="003C1699"/>
    <w:rsid w:val="003D592E"/>
    <w:rsid w:val="003E0D63"/>
    <w:rsid w:val="003E6253"/>
    <w:rsid w:val="003E77E0"/>
    <w:rsid w:val="00422146"/>
    <w:rsid w:val="004505C6"/>
    <w:rsid w:val="00464B33"/>
    <w:rsid w:val="00466D9F"/>
    <w:rsid w:val="00480CFC"/>
    <w:rsid w:val="00487497"/>
    <w:rsid w:val="0049482F"/>
    <w:rsid w:val="00494E00"/>
    <w:rsid w:val="004A771C"/>
    <w:rsid w:val="004A7CAB"/>
    <w:rsid w:val="004B7E70"/>
    <w:rsid w:val="004C47D5"/>
    <w:rsid w:val="004C5C7D"/>
    <w:rsid w:val="004C62C3"/>
    <w:rsid w:val="004D1244"/>
    <w:rsid w:val="004D23E7"/>
    <w:rsid w:val="004E0F7F"/>
    <w:rsid w:val="00502DF6"/>
    <w:rsid w:val="00507AEE"/>
    <w:rsid w:val="00513DDD"/>
    <w:rsid w:val="00517EE7"/>
    <w:rsid w:val="00521F3B"/>
    <w:rsid w:val="00522F9E"/>
    <w:rsid w:val="0052580D"/>
    <w:rsid w:val="0052702A"/>
    <w:rsid w:val="005339B2"/>
    <w:rsid w:val="00536E7E"/>
    <w:rsid w:val="00550DD0"/>
    <w:rsid w:val="00564E19"/>
    <w:rsid w:val="00571C16"/>
    <w:rsid w:val="00583395"/>
    <w:rsid w:val="00590685"/>
    <w:rsid w:val="00590E93"/>
    <w:rsid w:val="005914F9"/>
    <w:rsid w:val="005919B2"/>
    <w:rsid w:val="0059312F"/>
    <w:rsid w:val="00597659"/>
    <w:rsid w:val="005B1411"/>
    <w:rsid w:val="005C0690"/>
    <w:rsid w:val="005D4B9A"/>
    <w:rsid w:val="005D7038"/>
    <w:rsid w:val="005D7B72"/>
    <w:rsid w:val="006074B9"/>
    <w:rsid w:val="00633CA6"/>
    <w:rsid w:val="00642206"/>
    <w:rsid w:val="00645BC4"/>
    <w:rsid w:val="00646F88"/>
    <w:rsid w:val="00647DB3"/>
    <w:rsid w:val="006510EE"/>
    <w:rsid w:val="00654A0A"/>
    <w:rsid w:val="00663E30"/>
    <w:rsid w:val="00676890"/>
    <w:rsid w:val="00687287"/>
    <w:rsid w:val="006A0F5D"/>
    <w:rsid w:val="006A12AA"/>
    <w:rsid w:val="006B35F9"/>
    <w:rsid w:val="006C0733"/>
    <w:rsid w:val="006D10B9"/>
    <w:rsid w:val="006D3CCD"/>
    <w:rsid w:val="006F1E21"/>
    <w:rsid w:val="006F74EB"/>
    <w:rsid w:val="00700CBA"/>
    <w:rsid w:val="00701322"/>
    <w:rsid w:val="0070333E"/>
    <w:rsid w:val="007079E1"/>
    <w:rsid w:val="00714683"/>
    <w:rsid w:val="0071695E"/>
    <w:rsid w:val="00737925"/>
    <w:rsid w:val="00742593"/>
    <w:rsid w:val="00742BF0"/>
    <w:rsid w:val="00772A91"/>
    <w:rsid w:val="0077644F"/>
    <w:rsid w:val="00782E05"/>
    <w:rsid w:val="00783F70"/>
    <w:rsid w:val="00784A97"/>
    <w:rsid w:val="007A13E4"/>
    <w:rsid w:val="007C4DDF"/>
    <w:rsid w:val="007D7A3C"/>
    <w:rsid w:val="007E49DB"/>
    <w:rsid w:val="007F58CA"/>
    <w:rsid w:val="00804427"/>
    <w:rsid w:val="00807DC5"/>
    <w:rsid w:val="00813B70"/>
    <w:rsid w:val="00815ADE"/>
    <w:rsid w:val="00817259"/>
    <w:rsid w:val="00817473"/>
    <w:rsid w:val="00825575"/>
    <w:rsid w:val="00825966"/>
    <w:rsid w:val="00844B1F"/>
    <w:rsid w:val="00853E92"/>
    <w:rsid w:val="0087255F"/>
    <w:rsid w:val="00873088"/>
    <w:rsid w:val="0088563F"/>
    <w:rsid w:val="00886231"/>
    <w:rsid w:val="008909A8"/>
    <w:rsid w:val="008976CB"/>
    <w:rsid w:val="008A2A57"/>
    <w:rsid w:val="008B01EB"/>
    <w:rsid w:val="008C2FBF"/>
    <w:rsid w:val="008D6C7E"/>
    <w:rsid w:val="008E176E"/>
    <w:rsid w:val="008E380F"/>
    <w:rsid w:val="008E6617"/>
    <w:rsid w:val="008F25D7"/>
    <w:rsid w:val="00902F8B"/>
    <w:rsid w:val="00905B06"/>
    <w:rsid w:val="00912412"/>
    <w:rsid w:val="0091449E"/>
    <w:rsid w:val="009149E7"/>
    <w:rsid w:val="00920164"/>
    <w:rsid w:val="009213A7"/>
    <w:rsid w:val="00923FD1"/>
    <w:rsid w:val="00932096"/>
    <w:rsid w:val="009409FB"/>
    <w:rsid w:val="00954243"/>
    <w:rsid w:val="0095518F"/>
    <w:rsid w:val="009571E9"/>
    <w:rsid w:val="009647C7"/>
    <w:rsid w:val="00966C36"/>
    <w:rsid w:val="009A720B"/>
    <w:rsid w:val="009B33D8"/>
    <w:rsid w:val="009B3F4B"/>
    <w:rsid w:val="009D0967"/>
    <w:rsid w:val="009E483F"/>
    <w:rsid w:val="009E5D03"/>
    <w:rsid w:val="009E76B6"/>
    <w:rsid w:val="00A121CD"/>
    <w:rsid w:val="00A21169"/>
    <w:rsid w:val="00A4609C"/>
    <w:rsid w:val="00A4632F"/>
    <w:rsid w:val="00A4642B"/>
    <w:rsid w:val="00A53F00"/>
    <w:rsid w:val="00A710DD"/>
    <w:rsid w:val="00A875C1"/>
    <w:rsid w:val="00AB2139"/>
    <w:rsid w:val="00AB42CC"/>
    <w:rsid w:val="00AB462B"/>
    <w:rsid w:val="00AB6E2B"/>
    <w:rsid w:val="00AC03A6"/>
    <w:rsid w:val="00AD610C"/>
    <w:rsid w:val="00AE4F2D"/>
    <w:rsid w:val="00AE5207"/>
    <w:rsid w:val="00B00A38"/>
    <w:rsid w:val="00B1294A"/>
    <w:rsid w:val="00B23EAE"/>
    <w:rsid w:val="00B26F66"/>
    <w:rsid w:val="00B35B42"/>
    <w:rsid w:val="00B40DCE"/>
    <w:rsid w:val="00B41A2F"/>
    <w:rsid w:val="00B42789"/>
    <w:rsid w:val="00B825C1"/>
    <w:rsid w:val="00B90583"/>
    <w:rsid w:val="00B91CA5"/>
    <w:rsid w:val="00B9380C"/>
    <w:rsid w:val="00BA4147"/>
    <w:rsid w:val="00BB6D89"/>
    <w:rsid w:val="00BB7706"/>
    <w:rsid w:val="00BC1F32"/>
    <w:rsid w:val="00BC3ACC"/>
    <w:rsid w:val="00BC64EE"/>
    <w:rsid w:val="00BE1755"/>
    <w:rsid w:val="00BE275E"/>
    <w:rsid w:val="00BF0137"/>
    <w:rsid w:val="00BF243E"/>
    <w:rsid w:val="00BF49AA"/>
    <w:rsid w:val="00BF4F67"/>
    <w:rsid w:val="00C00324"/>
    <w:rsid w:val="00C16B37"/>
    <w:rsid w:val="00C213BE"/>
    <w:rsid w:val="00C35872"/>
    <w:rsid w:val="00C43C48"/>
    <w:rsid w:val="00C463CE"/>
    <w:rsid w:val="00C46E62"/>
    <w:rsid w:val="00C56AA2"/>
    <w:rsid w:val="00C61092"/>
    <w:rsid w:val="00C6217E"/>
    <w:rsid w:val="00C640F3"/>
    <w:rsid w:val="00C66FA6"/>
    <w:rsid w:val="00C700BD"/>
    <w:rsid w:val="00C70C00"/>
    <w:rsid w:val="00C716C6"/>
    <w:rsid w:val="00C80E22"/>
    <w:rsid w:val="00CA27BC"/>
    <w:rsid w:val="00CA6049"/>
    <w:rsid w:val="00CC3A39"/>
    <w:rsid w:val="00CC5AEF"/>
    <w:rsid w:val="00CD6DEF"/>
    <w:rsid w:val="00CD6E41"/>
    <w:rsid w:val="00CD7A79"/>
    <w:rsid w:val="00CE0F5E"/>
    <w:rsid w:val="00CE22AB"/>
    <w:rsid w:val="00CF4A55"/>
    <w:rsid w:val="00D05F4D"/>
    <w:rsid w:val="00D13D9D"/>
    <w:rsid w:val="00D23020"/>
    <w:rsid w:val="00D3022D"/>
    <w:rsid w:val="00D32066"/>
    <w:rsid w:val="00D33429"/>
    <w:rsid w:val="00D33B49"/>
    <w:rsid w:val="00D36199"/>
    <w:rsid w:val="00D56CBB"/>
    <w:rsid w:val="00D57A6A"/>
    <w:rsid w:val="00D71001"/>
    <w:rsid w:val="00D81BD8"/>
    <w:rsid w:val="00D8522D"/>
    <w:rsid w:val="00D859B9"/>
    <w:rsid w:val="00D91B85"/>
    <w:rsid w:val="00D9381A"/>
    <w:rsid w:val="00DA03F6"/>
    <w:rsid w:val="00DA04B3"/>
    <w:rsid w:val="00DA5146"/>
    <w:rsid w:val="00DB00F0"/>
    <w:rsid w:val="00DC2B52"/>
    <w:rsid w:val="00DC40C6"/>
    <w:rsid w:val="00DC7531"/>
    <w:rsid w:val="00DD1D3A"/>
    <w:rsid w:val="00DD51B6"/>
    <w:rsid w:val="00DD60DC"/>
    <w:rsid w:val="00DE0BE7"/>
    <w:rsid w:val="00DE25E0"/>
    <w:rsid w:val="00E04838"/>
    <w:rsid w:val="00E10C6E"/>
    <w:rsid w:val="00E1614F"/>
    <w:rsid w:val="00E22886"/>
    <w:rsid w:val="00E2295B"/>
    <w:rsid w:val="00E26BBB"/>
    <w:rsid w:val="00E3020E"/>
    <w:rsid w:val="00E30A16"/>
    <w:rsid w:val="00E3517D"/>
    <w:rsid w:val="00E40978"/>
    <w:rsid w:val="00E42EDF"/>
    <w:rsid w:val="00E56B3D"/>
    <w:rsid w:val="00E62F09"/>
    <w:rsid w:val="00E66AD6"/>
    <w:rsid w:val="00E71E9F"/>
    <w:rsid w:val="00E72E77"/>
    <w:rsid w:val="00E76082"/>
    <w:rsid w:val="00E848BF"/>
    <w:rsid w:val="00E90393"/>
    <w:rsid w:val="00E96570"/>
    <w:rsid w:val="00E97B3D"/>
    <w:rsid w:val="00EA442C"/>
    <w:rsid w:val="00EB2B9D"/>
    <w:rsid w:val="00EB696A"/>
    <w:rsid w:val="00EC101E"/>
    <w:rsid w:val="00EC46A4"/>
    <w:rsid w:val="00EC52B1"/>
    <w:rsid w:val="00ED7EFF"/>
    <w:rsid w:val="00EE524C"/>
    <w:rsid w:val="00EF18C9"/>
    <w:rsid w:val="00EF7BD7"/>
    <w:rsid w:val="00F0034A"/>
    <w:rsid w:val="00F04A13"/>
    <w:rsid w:val="00F07DA1"/>
    <w:rsid w:val="00F110D2"/>
    <w:rsid w:val="00F153E7"/>
    <w:rsid w:val="00F16547"/>
    <w:rsid w:val="00F22CF7"/>
    <w:rsid w:val="00F2728C"/>
    <w:rsid w:val="00F31475"/>
    <w:rsid w:val="00F32F6E"/>
    <w:rsid w:val="00F356B2"/>
    <w:rsid w:val="00F47494"/>
    <w:rsid w:val="00F517E8"/>
    <w:rsid w:val="00F524D0"/>
    <w:rsid w:val="00F52E7D"/>
    <w:rsid w:val="00F53133"/>
    <w:rsid w:val="00F727D5"/>
    <w:rsid w:val="00F76C94"/>
    <w:rsid w:val="00F8335C"/>
    <w:rsid w:val="00F86BAF"/>
    <w:rsid w:val="00F87566"/>
    <w:rsid w:val="00F87A28"/>
    <w:rsid w:val="00F9641A"/>
    <w:rsid w:val="00FA130E"/>
    <w:rsid w:val="00FB08B2"/>
    <w:rsid w:val="00FB1FC9"/>
    <w:rsid w:val="00FB5C2D"/>
    <w:rsid w:val="00FB6076"/>
    <w:rsid w:val="00FB7FB3"/>
    <w:rsid w:val="00FC3FD3"/>
    <w:rsid w:val="00FC678F"/>
    <w:rsid w:val="00FE07CD"/>
    <w:rsid w:val="00FE1324"/>
    <w:rsid w:val="00FF1DB0"/>
    <w:rsid w:val="00FF451A"/>
    <w:rsid w:val="00FF6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6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5518F"/>
    <w:rPr>
      <w:b/>
      <w:bCs/>
    </w:rPr>
  </w:style>
  <w:style w:type="character" w:customStyle="1" w:styleId="apple-converted-space">
    <w:name w:val="apple-converted-space"/>
    <w:basedOn w:val="a0"/>
    <w:rsid w:val="0095518F"/>
  </w:style>
  <w:style w:type="character" w:styleId="a6">
    <w:name w:val="Hyperlink"/>
    <w:basedOn w:val="a0"/>
    <w:uiPriority w:val="99"/>
    <w:unhideWhenUsed/>
    <w:rsid w:val="0095518F"/>
    <w:rPr>
      <w:color w:val="0000FF"/>
      <w:u w:val="single"/>
    </w:rPr>
  </w:style>
  <w:style w:type="table" w:styleId="a7">
    <w:name w:val="Table Grid"/>
    <w:basedOn w:val="a1"/>
    <w:uiPriority w:val="59"/>
    <w:rsid w:val="00955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6D10B9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Default">
    <w:name w:val="Default"/>
    <w:rsid w:val="00E10C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A3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A389A"/>
  </w:style>
  <w:style w:type="paragraph" w:styleId="aa">
    <w:name w:val="footer"/>
    <w:basedOn w:val="a"/>
    <w:link w:val="ab"/>
    <w:uiPriority w:val="99"/>
    <w:unhideWhenUsed/>
    <w:rsid w:val="000A3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ptt.ru/index.php/resursnyj-tsentr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10</Pages>
  <Words>3378</Words>
  <Characters>19257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204-3</dc:creator>
  <cp:lastModifiedBy>204-4</cp:lastModifiedBy>
  <cp:revision>79</cp:revision>
  <cp:lastPrinted>2019-12-30T06:20:00Z</cp:lastPrinted>
  <dcterms:created xsi:type="dcterms:W3CDTF">2019-12-29T05:53:00Z</dcterms:created>
  <dcterms:modified xsi:type="dcterms:W3CDTF">2019-12-30T06:45:00Z</dcterms:modified>
</cp:coreProperties>
</file>